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B48" w:rsidRPr="0054144E" w:rsidRDefault="00964437" w:rsidP="00964437">
      <w:pPr>
        <w:jc w:val="center"/>
        <w:rPr>
          <w:rFonts w:ascii="HGP創英ﾌﾟﾚｾﾞﾝｽEB" w:eastAsia="HGP創英ﾌﾟﾚｾﾞﾝｽEB"/>
          <w:color w:val="0070C0"/>
          <w:sz w:val="36"/>
          <w:szCs w:val="36"/>
        </w:rPr>
      </w:pPr>
      <w:r>
        <w:rPr>
          <w:rFonts w:ascii="HGP創英ﾌﾟﾚｾﾞﾝｽEB" w:eastAsia="HGP創英ﾌﾟﾚｾﾞﾝｽEB" w:hint="eastAsia"/>
          <w:color w:val="0070C0"/>
          <w:sz w:val="36"/>
          <w:szCs w:val="36"/>
        </w:rPr>
        <w:t>知名町</w:t>
      </w:r>
      <w:r w:rsidR="0078295B">
        <w:rPr>
          <w:rFonts w:ascii="HGP創英ﾌﾟﾚｾﾞﾝｽEB" w:eastAsia="HGP創英ﾌﾟﾚｾﾞﾝｽEB" w:hint="eastAsia"/>
          <w:color w:val="0070C0"/>
          <w:sz w:val="36"/>
          <w:szCs w:val="36"/>
        </w:rPr>
        <w:t>介護人材確保ポイント</w:t>
      </w:r>
      <w:r w:rsidR="00DF77CC" w:rsidRPr="0054144E">
        <w:rPr>
          <w:rFonts w:ascii="HGP創英ﾌﾟﾚｾﾞﾝｽEB" w:eastAsia="HGP創英ﾌﾟﾚｾﾞﾝｽEB" w:hint="eastAsia"/>
          <w:color w:val="0070C0"/>
          <w:sz w:val="36"/>
          <w:szCs w:val="36"/>
        </w:rPr>
        <w:t>事業</w:t>
      </w:r>
    </w:p>
    <w:p w:rsidR="00DF77CC" w:rsidRDefault="0078295B">
      <w:pPr>
        <w:rPr>
          <w:rFonts w:ascii="HGP創英角ﾎﾟｯﾌﾟ体" w:eastAsia="HGP創英角ﾎﾟｯﾌﾟ体"/>
          <w:color w:val="FF0000"/>
          <w:sz w:val="52"/>
          <w:szCs w:val="52"/>
        </w:rPr>
      </w:pPr>
      <w:r>
        <w:rPr>
          <w:rFonts w:ascii="HGP創英角ﾎﾟｯﾌﾟ体" w:eastAsia="HGP創英角ﾎﾟｯﾌﾟ体" w:hint="eastAsia"/>
          <w:color w:val="FF0000"/>
          <w:sz w:val="52"/>
          <w:szCs w:val="52"/>
        </w:rPr>
        <w:t>ボランティア</w:t>
      </w:r>
      <w:r w:rsidR="00DF77CC" w:rsidRPr="0054144E">
        <w:rPr>
          <w:rFonts w:ascii="HGP創英角ﾎﾟｯﾌﾟ体" w:eastAsia="HGP創英角ﾎﾟｯﾌﾟ体" w:hint="eastAsia"/>
          <w:color w:val="FF0000"/>
          <w:sz w:val="52"/>
          <w:szCs w:val="52"/>
        </w:rPr>
        <w:t>ポイントを集めて商品券</w:t>
      </w:r>
      <w:r w:rsidR="00255EA5" w:rsidRPr="0054144E">
        <w:rPr>
          <w:rFonts w:ascii="HGP創英角ﾎﾟｯﾌﾟ体" w:eastAsia="HGP創英角ﾎﾟｯﾌﾟ体" w:hint="eastAsia"/>
          <w:color w:val="FF0000"/>
          <w:sz w:val="52"/>
          <w:szCs w:val="52"/>
        </w:rPr>
        <w:t>・入浴券</w:t>
      </w:r>
      <w:r w:rsidR="00DF77CC" w:rsidRPr="0054144E">
        <w:rPr>
          <w:rFonts w:ascii="HGP創英角ﾎﾟｯﾌﾟ体" w:eastAsia="HGP創英角ﾎﾟｯﾌﾟ体" w:hint="eastAsia"/>
          <w:color w:val="FF0000"/>
          <w:sz w:val="52"/>
          <w:szCs w:val="52"/>
        </w:rPr>
        <w:t>をもらおう！</w:t>
      </w:r>
    </w:p>
    <w:p w:rsidR="00BE3165" w:rsidRPr="006A3D7D" w:rsidRDefault="0078295B" w:rsidP="00540B0A">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介護人材確保ポイント</w:t>
      </w:r>
      <w:r w:rsidR="00BE3165" w:rsidRPr="006A3D7D">
        <w:rPr>
          <w:rFonts w:ascii="HG丸ｺﾞｼｯｸM-PRO" w:eastAsia="HG丸ｺﾞｼｯｸM-PRO" w:hint="eastAsia"/>
          <w:sz w:val="24"/>
          <w:szCs w:val="24"/>
        </w:rPr>
        <w:t>事業は、</w:t>
      </w:r>
      <w:r w:rsidR="00B160C5">
        <w:rPr>
          <w:rFonts w:ascii="HG丸ｺﾞｼｯｸM-PRO" w:eastAsia="HG丸ｺﾞｼｯｸM-PRO" w:hint="eastAsia"/>
          <w:sz w:val="24"/>
          <w:szCs w:val="24"/>
        </w:rPr>
        <w:t>青少年から高齢者までの幅広い世代</w:t>
      </w:r>
      <w:r>
        <w:rPr>
          <w:rFonts w:ascii="HG丸ｺﾞｼｯｸM-PRO" w:eastAsia="HG丸ｺﾞｼｯｸM-PRO" w:hint="eastAsia"/>
          <w:sz w:val="24"/>
          <w:szCs w:val="24"/>
        </w:rPr>
        <w:t>の介護現場での更なる活躍を支援し、介護人材の裾野を広げる</w:t>
      </w:r>
      <w:r w:rsidR="00BE3165" w:rsidRPr="006A3D7D">
        <w:rPr>
          <w:rFonts w:ascii="HG丸ｺﾞｼｯｸM-PRO" w:eastAsia="HG丸ｺﾞｼｯｸM-PRO" w:hint="eastAsia"/>
          <w:sz w:val="24"/>
          <w:szCs w:val="24"/>
        </w:rPr>
        <w:t>仕組みです。</w:t>
      </w:r>
    </w:p>
    <w:p w:rsidR="00BE3165" w:rsidRPr="00BE3165" w:rsidRDefault="00964437">
      <w:pPr>
        <w:rPr>
          <w:rFonts w:ascii="HGP創英角ﾎﾟｯﾌﾟ体" w:eastAsia="HGP創英角ﾎﾟｯﾌﾟ体"/>
          <w:color w:val="FF0000"/>
          <w:sz w:val="16"/>
          <w:szCs w:val="16"/>
        </w:rPr>
      </w:pPr>
      <w:r>
        <w:rPr>
          <w:rFonts w:ascii="HG丸ｺﾞｼｯｸM-PRO" w:eastAsia="HG丸ｺﾞｼｯｸM-PRO" w:hint="eastAsia"/>
          <w:sz w:val="24"/>
          <w:szCs w:val="24"/>
        </w:rPr>
        <w:t>ポイントが得られる対象活動を行うと、ボランティアポイント</w:t>
      </w:r>
      <w:r w:rsidR="00BE3165" w:rsidRPr="006A3D7D">
        <w:rPr>
          <w:rFonts w:ascii="HG丸ｺﾞｼｯｸM-PRO" w:eastAsia="HG丸ｺﾞｼｯｸM-PRO" w:hint="eastAsia"/>
          <w:sz w:val="24"/>
          <w:szCs w:val="24"/>
        </w:rPr>
        <w:t>がもらえ</w:t>
      </w:r>
      <w:r w:rsidR="006B78D2">
        <w:rPr>
          <w:rFonts w:ascii="HG丸ｺﾞｼｯｸM-PRO" w:eastAsia="HG丸ｺﾞｼｯｸM-PRO" w:hint="eastAsia"/>
          <w:sz w:val="24"/>
          <w:szCs w:val="24"/>
        </w:rPr>
        <w:t>、</w:t>
      </w:r>
      <w:r w:rsidR="00BE3165" w:rsidRPr="006A3D7D">
        <w:rPr>
          <w:rFonts w:ascii="HG丸ｺﾞｼｯｸM-PRO" w:eastAsia="HG丸ｺﾞｼｯｸM-PRO" w:hint="eastAsia"/>
          <w:sz w:val="24"/>
          <w:szCs w:val="24"/>
        </w:rPr>
        <w:t>ポイントは、</w:t>
      </w:r>
      <w:r w:rsidR="00BE3165" w:rsidRPr="00EA0B7A">
        <w:rPr>
          <w:rFonts w:ascii="HG丸ｺﾞｼｯｸM-PRO" w:eastAsia="HG丸ｺﾞｼｯｸM-PRO" w:hint="eastAsia"/>
          <w:b/>
          <w:sz w:val="24"/>
          <w:szCs w:val="24"/>
        </w:rPr>
        <w:t>商品券</w:t>
      </w:r>
      <w:r>
        <w:rPr>
          <w:rFonts w:ascii="HG丸ｺﾞｼｯｸM-PRO" w:eastAsia="HG丸ｺﾞｼｯｸM-PRO" w:hint="eastAsia"/>
          <w:sz w:val="24"/>
          <w:szCs w:val="24"/>
        </w:rPr>
        <w:t>（知名町商工会・</w:t>
      </w:r>
      <w:r w:rsidR="00950586" w:rsidRPr="00950586">
        <w:rPr>
          <w:rFonts w:ascii="HG丸ｺﾞｼｯｸM-PRO" w:eastAsia="HG丸ｺﾞｼｯｸM-PRO" w:hint="eastAsia"/>
          <w:sz w:val="24"/>
          <w:szCs w:val="24"/>
        </w:rPr>
        <w:t>A</w:t>
      </w:r>
      <w:r>
        <w:rPr>
          <w:rFonts w:ascii="HG丸ｺﾞｼｯｸM-PRO" w:eastAsia="HG丸ｺﾞｼｯｸM-PRO" w:hint="eastAsia"/>
          <w:sz w:val="24"/>
          <w:szCs w:val="24"/>
        </w:rPr>
        <w:t>コープ</w:t>
      </w:r>
      <w:r w:rsidR="00950586" w:rsidRPr="00950586">
        <w:rPr>
          <w:rFonts w:ascii="HG丸ｺﾞｼｯｸM-PRO" w:eastAsia="HG丸ｺﾞｼｯｸM-PRO" w:hint="eastAsia"/>
          <w:sz w:val="24"/>
          <w:szCs w:val="24"/>
        </w:rPr>
        <w:t>）</w:t>
      </w:r>
      <w:r w:rsidR="00BE3165" w:rsidRPr="006A3D7D">
        <w:rPr>
          <w:rFonts w:ascii="HG丸ｺﾞｼｯｸM-PRO" w:eastAsia="HG丸ｺﾞｼｯｸM-PRO" w:hint="eastAsia"/>
          <w:sz w:val="24"/>
          <w:szCs w:val="24"/>
        </w:rPr>
        <w:t>に交換できます。</w:t>
      </w:r>
    </w:p>
    <w:p w:rsidR="0054144E" w:rsidRDefault="0054144E" w:rsidP="00AB5CE1">
      <w:r>
        <w:rPr>
          <w:rFonts w:hint="eastAsia"/>
          <w:noProof/>
        </w:rPr>
        <w:drawing>
          <wp:anchor distT="0" distB="0" distL="114300" distR="114300" simplePos="0" relativeHeight="251654656" behindDoc="1" locked="0" layoutInCell="1" allowOverlap="1">
            <wp:simplePos x="0" y="0"/>
            <wp:positionH relativeFrom="column">
              <wp:posOffset>38100</wp:posOffset>
            </wp:positionH>
            <wp:positionV relativeFrom="paragraph">
              <wp:posOffset>20955</wp:posOffset>
            </wp:positionV>
            <wp:extent cx="6605270" cy="2171700"/>
            <wp:effectExtent l="38100" t="19050" r="24130" b="19050"/>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p>
    <w:p w:rsidR="0054144E" w:rsidRDefault="0054144E" w:rsidP="00AB5CE1"/>
    <w:p w:rsidR="0054144E" w:rsidRDefault="0054144E" w:rsidP="00AB5CE1"/>
    <w:p w:rsidR="0054144E" w:rsidRDefault="0054144E" w:rsidP="00AB5CE1"/>
    <w:p w:rsidR="0054144E" w:rsidRDefault="0054144E" w:rsidP="00AB5CE1"/>
    <w:p w:rsidR="0054144E" w:rsidRDefault="0054144E" w:rsidP="00AB5CE1"/>
    <w:p w:rsidR="0054144E" w:rsidRDefault="0054144E" w:rsidP="00AB5CE1"/>
    <w:p w:rsidR="0054144E" w:rsidRDefault="0054144E" w:rsidP="00AB5CE1"/>
    <w:p w:rsidR="0054144E" w:rsidRDefault="0054144E" w:rsidP="00AB5CE1"/>
    <w:p w:rsidR="0054144E" w:rsidRDefault="0054144E" w:rsidP="00AB5CE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3514"/>
      </w:tblGrid>
      <w:tr w:rsidR="00766158" w:rsidTr="00612890">
        <w:trPr>
          <w:trHeight w:val="361"/>
        </w:trPr>
        <w:tc>
          <w:tcPr>
            <w:tcW w:w="6946" w:type="dxa"/>
          </w:tcPr>
          <w:p w:rsidR="00E5780A" w:rsidRPr="0054144E" w:rsidRDefault="00766158" w:rsidP="00E5780A">
            <w:pPr>
              <w:jc w:val="center"/>
              <w:rPr>
                <w:rFonts w:ascii="HGP創英ﾌﾟﾚｾﾞﾝｽEB" w:eastAsia="HGP創英ﾌﾟﾚｾﾞﾝｽEB"/>
                <w:color w:val="0070C0"/>
                <w:w w:val="150"/>
                <w:sz w:val="26"/>
                <w:szCs w:val="26"/>
              </w:rPr>
            </w:pPr>
            <w:r w:rsidRPr="0054144E">
              <w:rPr>
                <w:rFonts w:ascii="HGP創英ﾌﾟﾚｾﾞﾝｽEB" w:eastAsia="HGP創英ﾌﾟﾚｾﾞﾝｽEB" w:hint="eastAsia"/>
                <w:color w:val="0070C0"/>
                <w:w w:val="150"/>
                <w:sz w:val="26"/>
                <w:szCs w:val="26"/>
              </w:rPr>
              <w:t>ポイントが得られる</w:t>
            </w:r>
            <w:r w:rsidR="00E5780A">
              <w:rPr>
                <w:rFonts w:ascii="HGP創英ﾌﾟﾚｾﾞﾝｽEB" w:eastAsia="HGP創英ﾌﾟﾚｾﾞﾝｽEB" w:hint="eastAsia"/>
                <w:color w:val="0070C0"/>
                <w:w w:val="150"/>
                <w:sz w:val="26"/>
                <w:szCs w:val="26"/>
              </w:rPr>
              <w:t>対象活動</w:t>
            </w:r>
          </w:p>
        </w:tc>
        <w:tc>
          <w:tcPr>
            <w:tcW w:w="3514" w:type="dxa"/>
          </w:tcPr>
          <w:p w:rsidR="00766158" w:rsidRPr="0054144E" w:rsidRDefault="00766158" w:rsidP="00C7394F">
            <w:pPr>
              <w:jc w:val="center"/>
              <w:rPr>
                <w:rFonts w:ascii="HGP創英ﾌﾟﾚｾﾞﾝｽEB" w:eastAsia="HGP創英ﾌﾟﾚｾﾞﾝｽEB"/>
                <w:color w:val="0070C0"/>
                <w:w w:val="150"/>
                <w:sz w:val="26"/>
                <w:szCs w:val="26"/>
              </w:rPr>
            </w:pPr>
            <w:r w:rsidRPr="0054144E">
              <w:rPr>
                <w:rFonts w:ascii="HGP創英ﾌﾟﾚｾﾞﾝｽEB" w:eastAsia="HGP創英ﾌﾟﾚｾﾞﾝｽEB" w:hint="eastAsia"/>
                <w:color w:val="0070C0"/>
                <w:w w:val="150"/>
                <w:sz w:val="26"/>
                <w:szCs w:val="26"/>
              </w:rPr>
              <w:t>ポイント</w:t>
            </w:r>
            <w:r w:rsidR="000D0E39" w:rsidRPr="0054144E">
              <w:rPr>
                <w:rFonts w:ascii="HGP創英ﾌﾟﾚｾﾞﾝｽEB" w:eastAsia="HGP創英ﾌﾟﾚｾﾞﾝｽEB" w:hint="eastAsia"/>
                <w:color w:val="0070C0"/>
                <w:w w:val="150"/>
                <w:sz w:val="26"/>
                <w:szCs w:val="26"/>
              </w:rPr>
              <w:t>数</w:t>
            </w:r>
          </w:p>
        </w:tc>
      </w:tr>
      <w:tr w:rsidR="00766158" w:rsidTr="00612890">
        <w:trPr>
          <w:trHeight w:val="483"/>
        </w:trPr>
        <w:tc>
          <w:tcPr>
            <w:tcW w:w="6946" w:type="dxa"/>
          </w:tcPr>
          <w:p w:rsidR="00C7394F" w:rsidRPr="00612890" w:rsidRDefault="00FF1978" w:rsidP="00612890">
            <w:pPr>
              <w:pStyle w:val="a9"/>
              <w:numPr>
                <w:ilvl w:val="0"/>
                <w:numId w:val="2"/>
              </w:numPr>
              <w:ind w:leftChars="0"/>
              <w:jc w:val="left"/>
              <w:rPr>
                <w:rFonts w:asciiTheme="majorEastAsia" w:eastAsiaTheme="majorEastAsia" w:hAnsiTheme="majorEastAsia"/>
                <w:b/>
                <w:sz w:val="24"/>
                <w:szCs w:val="24"/>
              </w:rPr>
            </w:pPr>
            <w:r w:rsidRPr="00612890">
              <w:rPr>
                <w:rFonts w:asciiTheme="majorEastAsia" w:eastAsiaTheme="majorEastAsia" w:hAnsiTheme="majorEastAsia" w:hint="eastAsia"/>
                <w:b/>
                <w:sz w:val="24"/>
                <w:szCs w:val="24"/>
              </w:rPr>
              <w:t>高齢者の通いの場、認知症カフェ</w:t>
            </w:r>
            <w:r w:rsidR="00174B5A">
              <w:rPr>
                <w:rFonts w:asciiTheme="majorEastAsia" w:eastAsiaTheme="majorEastAsia" w:hAnsiTheme="majorEastAsia" w:hint="eastAsia"/>
                <w:b/>
                <w:sz w:val="24"/>
                <w:szCs w:val="24"/>
              </w:rPr>
              <w:t>や介護施設等</w:t>
            </w:r>
            <w:r w:rsidRPr="00612890">
              <w:rPr>
                <w:rFonts w:asciiTheme="majorEastAsia" w:eastAsiaTheme="majorEastAsia" w:hAnsiTheme="majorEastAsia" w:hint="eastAsia"/>
                <w:b/>
                <w:sz w:val="24"/>
                <w:szCs w:val="24"/>
              </w:rPr>
              <w:t>での</w:t>
            </w:r>
            <w:r w:rsidR="00174B5A">
              <w:rPr>
                <w:rFonts w:asciiTheme="majorEastAsia" w:eastAsiaTheme="majorEastAsia" w:hAnsiTheme="majorEastAsia" w:hint="eastAsia"/>
                <w:b/>
                <w:sz w:val="24"/>
                <w:szCs w:val="24"/>
              </w:rPr>
              <w:t>介護周辺業務などの</w:t>
            </w:r>
            <w:r w:rsidRPr="00612890">
              <w:rPr>
                <w:rFonts w:asciiTheme="majorEastAsia" w:eastAsiaTheme="majorEastAsia" w:hAnsiTheme="majorEastAsia" w:hint="eastAsia"/>
                <w:b/>
                <w:sz w:val="24"/>
                <w:szCs w:val="24"/>
              </w:rPr>
              <w:t>ボランティア活動</w:t>
            </w:r>
          </w:p>
          <w:p w:rsidR="00612890" w:rsidRPr="00612890" w:rsidRDefault="00612890" w:rsidP="00612890">
            <w:pPr>
              <w:jc w:val="left"/>
              <w:rPr>
                <w:rFonts w:asciiTheme="majorEastAsia" w:eastAsiaTheme="majorEastAsia" w:hAnsiTheme="majorEastAsia"/>
                <w:b/>
                <w:sz w:val="24"/>
              </w:rPr>
            </w:pPr>
            <w:r w:rsidRPr="00612890">
              <w:rPr>
                <w:rFonts w:asciiTheme="majorEastAsia" w:eastAsiaTheme="majorEastAsia" w:hAnsiTheme="majorEastAsia" w:hint="eastAsia"/>
                <w:b/>
                <w:sz w:val="24"/>
              </w:rPr>
              <w:t>（レクレーション活動支援、</w:t>
            </w:r>
            <w:r w:rsidR="00174B5A">
              <w:rPr>
                <w:rFonts w:asciiTheme="majorEastAsia" w:eastAsiaTheme="majorEastAsia" w:hAnsiTheme="majorEastAsia" w:hint="eastAsia"/>
                <w:b/>
                <w:sz w:val="24"/>
              </w:rPr>
              <w:t>施設の清掃、高齢者の話し相手、</w:t>
            </w:r>
            <w:r w:rsidRPr="00612890">
              <w:rPr>
                <w:rFonts w:asciiTheme="majorEastAsia" w:eastAsiaTheme="majorEastAsia" w:hAnsiTheme="majorEastAsia" w:hint="eastAsia"/>
                <w:b/>
                <w:sz w:val="24"/>
              </w:rPr>
              <w:t>見守り等）</w:t>
            </w:r>
          </w:p>
        </w:tc>
        <w:tc>
          <w:tcPr>
            <w:tcW w:w="3514" w:type="dxa"/>
          </w:tcPr>
          <w:p w:rsidR="00766158" w:rsidRPr="00612890" w:rsidRDefault="00766158" w:rsidP="00612890">
            <w:pPr>
              <w:widowControl/>
              <w:jc w:val="left"/>
              <w:rPr>
                <w:rFonts w:asciiTheme="majorEastAsia" w:eastAsiaTheme="majorEastAsia" w:hAnsiTheme="majorEastAsia"/>
                <w:sz w:val="24"/>
                <w:szCs w:val="24"/>
              </w:rPr>
            </w:pPr>
            <w:r w:rsidRPr="00612890">
              <w:rPr>
                <w:rFonts w:asciiTheme="majorEastAsia" w:eastAsiaTheme="majorEastAsia" w:hAnsiTheme="majorEastAsia" w:hint="eastAsia"/>
                <w:b/>
                <w:sz w:val="24"/>
                <w:szCs w:val="28"/>
              </w:rPr>
              <w:t>1回</w:t>
            </w:r>
            <w:r w:rsidR="00612890">
              <w:rPr>
                <w:rFonts w:asciiTheme="majorEastAsia" w:eastAsiaTheme="majorEastAsia" w:hAnsiTheme="majorEastAsia" w:hint="eastAsia"/>
                <w:b/>
                <w:sz w:val="24"/>
                <w:szCs w:val="28"/>
              </w:rPr>
              <w:t>の活動につき</w:t>
            </w:r>
            <w:r w:rsidR="00612890" w:rsidRPr="00612890">
              <w:rPr>
                <w:rFonts w:asciiTheme="majorEastAsia" w:eastAsiaTheme="majorEastAsia" w:hAnsiTheme="majorEastAsia" w:hint="eastAsia"/>
                <w:b/>
                <w:sz w:val="24"/>
                <w:szCs w:val="28"/>
              </w:rPr>
              <w:t>２</w:t>
            </w:r>
            <w:r w:rsidRPr="00612890">
              <w:rPr>
                <w:rFonts w:asciiTheme="majorEastAsia" w:eastAsiaTheme="majorEastAsia" w:hAnsiTheme="majorEastAsia" w:hint="eastAsia"/>
                <w:b/>
                <w:sz w:val="24"/>
                <w:szCs w:val="28"/>
              </w:rPr>
              <w:t>ポイント</w:t>
            </w:r>
          </w:p>
        </w:tc>
      </w:tr>
      <w:tr w:rsidR="00612890" w:rsidTr="00612890">
        <w:trPr>
          <w:trHeight w:val="1120"/>
        </w:trPr>
        <w:tc>
          <w:tcPr>
            <w:tcW w:w="6946" w:type="dxa"/>
          </w:tcPr>
          <w:p w:rsidR="00612890" w:rsidRPr="00612890" w:rsidRDefault="00612890" w:rsidP="00174B5A">
            <w:pPr>
              <w:rPr>
                <w:rFonts w:asciiTheme="majorEastAsia" w:eastAsiaTheme="majorEastAsia" w:hAnsiTheme="majorEastAsia"/>
                <w:b/>
                <w:sz w:val="22"/>
              </w:rPr>
            </w:pPr>
            <w:r w:rsidRPr="00612890">
              <w:rPr>
                <w:rFonts w:asciiTheme="majorEastAsia" w:eastAsiaTheme="majorEastAsia" w:hAnsiTheme="majorEastAsia" w:hint="eastAsia"/>
                <w:b/>
                <w:sz w:val="24"/>
                <w:szCs w:val="24"/>
              </w:rPr>
              <w:t>（</w:t>
            </w:r>
            <w:r w:rsidR="00174B5A">
              <w:rPr>
                <w:rFonts w:asciiTheme="majorEastAsia" w:eastAsiaTheme="majorEastAsia" w:hAnsiTheme="majorEastAsia" w:hint="eastAsia"/>
                <w:b/>
                <w:sz w:val="24"/>
                <w:szCs w:val="24"/>
              </w:rPr>
              <w:t>２</w:t>
            </w:r>
            <w:r w:rsidRPr="00612890">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在宅高齢者の生活支援（訪問による声かけ、相談、見守り、ゴミ出し、外出支援</w:t>
            </w:r>
            <w:r w:rsidR="004E5ADB">
              <w:rPr>
                <w:rFonts w:asciiTheme="majorEastAsia" w:eastAsiaTheme="majorEastAsia" w:hAnsiTheme="majorEastAsia" w:hint="eastAsia"/>
                <w:b/>
                <w:sz w:val="24"/>
                <w:szCs w:val="24"/>
              </w:rPr>
              <w:t>、サロン参加者の昼食づくり、ゲーム指導、誕生日会のお手伝い等）</w:t>
            </w:r>
          </w:p>
        </w:tc>
        <w:tc>
          <w:tcPr>
            <w:tcW w:w="3514" w:type="dxa"/>
          </w:tcPr>
          <w:p w:rsidR="004E5ADB" w:rsidRDefault="004E5ADB">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概ね1時間の活動につき</w:t>
            </w:r>
          </w:p>
          <w:p w:rsidR="00612890" w:rsidRPr="00612890" w:rsidRDefault="004E5ADB">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１ポイント</w:t>
            </w:r>
          </w:p>
        </w:tc>
      </w:tr>
      <w:tr w:rsidR="004E5ADB" w:rsidTr="004E5ADB">
        <w:trPr>
          <w:trHeight w:val="511"/>
        </w:trPr>
        <w:tc>
          <w:tcPr>
            <w:tcW w:w="6946" w:type="dxa"/>
          </w:tcPr>
          <w:p w:rsidR="004E5ADB" w:rsidRPr="00612890" w:rsidRDefault="004E5ADB" w:rsidP="00174B5A">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174B5A">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）町が認める介護分野への入門的研修等の各種研修の受講</w:t>
            </w:r>
          </w:p>
        </w:tc>
        <w:tc>
          <w:tcPr>
            <w:tcW w:w="3514" w:type="dxa"/>
          </w:tcPr>
          <w:p w:rsidR="004E5ADB" w:rsidRDefault="004E5ADB">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1回の受講につき２ポイント</w:t>
            </w:r>
          </w:p>
        </w:tc>
      </w:tr>
    </w:tbl>
    <w:p w:rsidR="004E5ADB" w:rsidRDefault="004E5ADB" w:rsidP="0054144E">
      <w:pPr>
        <w:rPr>
          <w:rFonts w:ascii="HG丸ｺﾞｼｯｸM-PRO" w:eastAsia="HG丸ｺﾞｼｯｸM-PRO"/>
          <w:w w:val="150"/>
          <w:sz w:val="16"/>
          <w:szCs w:val="16"/>
        </w:rPr>
      </w:pPr>
      <w:r w:rsidRPr="004E5ADB">
        <w:rPr>
          <w:rFonts w:asciiTheme="majorEastAsia" w:eastAsiaTheme="majorEastAsia" w:hAnsiTheme="majorEastAsia" w:hint="eastAsia"/>
          <w:w w:val="150"/>
          <w:sz w:val="24"/>
          <w:szCs w:val="16"/>
        </w:rPr>
        <w:t>※</w:t>
      </w:r>
      <w:r>
        <w:rPr>
          <w:rFonts w:asciiTheme="majorEastAsia" w:eastAsiaTheme="majorEastAsia" w:hAnsiTheme="majorEastAsia" w:hint="eastAsia"/>
          <w:w w:val="150"/>
          <w:sz w:val="24"/>
          <w:szCs w:val="16"/>
        </w:rPr>
        <w:t>ポイントの上限：1日2回以上</w:t>
      </w:r>
      <w:r w:rsidR="00E5780A">
        <w:rPr>
          <w:rFonts w:asciiTheme="majorEastAsia" w:eastAsiaTheme="majorEastAsia" w:hAnsiTheme="majorEastAsia" w:hint="eastAsia"/>
          <w:w w:val="150"/>
          <w:sz w:val="24"/>
          <w:szCs w:val="16"/>
        </w:rPr>
        <w:t>、</w:t>
      </w:r>
      <w:r>
        <w:rPr>
          <w:rFonts w:asciiTheme="majorEastAsia" w:eastAsiaTheme="majorEastAsia" w:hAnsiTheme="majorEastAsia" w:hint="eastAsia"/>
          <w:w w:val="150"/>
          <w:sz w:val="24"/>
          <w:szCs w:val="16"/>
        </w:rPr>
        <w:t>上記対象となる活動を行った時は、そのうち2回分をポイント付与の上限とします。</w:t>
      </w:r>
    </w:p>
    <w:p w:rsidR="0054144E" w:rsidRPr="0054144E" w:rsidRDefault="006B78D2" w:rsidP="0054144E">
      <w:pPr>
        <w:rPr>
          <w:rFonts w:ascii="HG丸ｺﾞｼｯｸM-PRO" w:eastAsia="HG丸ｺﾞｼｯｸM-PRO"/>
          <w:w w:val="150"/>
          <w:sz w:val="16"/>
          <w:szCs w:val="16"/>
        </w:rPr>
      </w:pPr>
      <w:r>
        <w:rPr>
          <w:rFonts w:ascii="HG丸ｺﾞｼｯｸM-PRO" w:eastAsia="HG丸ｺﾞｼｯｸM-PRO"/>
          <w:b/>
          <w:noProof/>
          <w:sz w:val="16"/>
          <w:szCs w:val="16"/>
        </w:rPr>
        <w:drawing>
          <wp:anchor distT="0" distB="0" distL="114300" distR="114300" simplePos="0" relativeHeight="251651584" behindDoc="1" locked="0" layoutInCell="1" allowOverlap="1">
            <wp:simplePos x="0" y="0"/>
            <wp:positionH relativeFrom="column">
              <wp:posOffset>4883150</wp:posOffset>
            </wp:positionH>
            <wp:positionV relativeFrom="paragraph">
              <wp:posOffset>144780</wp:posOffset>
            </wp:positionV>
            <wp:extent cx="1394376" cy="675640"/>
            <wp:effectExtent l="95250" t="133350" r="53424" b="105410"/>
            <wp:wrapNone/>
            <wp:docPr id="18" name="図 4" descr="E:\CANON_SC\IMAGE\0001\SCN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ANON_SC\IMAGE\0001\SCN_0015.jpg"/>
                    <pic:cNvPicPr>
                      <a:picLocks noChangeAspect="1" noChangeArrowheads="1"/>
                    </pic:cNvPicPr>
                  </pic:nvPicPr>
                  <pic:blipFill>
                    <a:blip r:embed="rId13" cstate="print"/>
                    <a:srcRect r="24112" b="74122"/>
                    <a:stretch>
                      <a:fillRect/>
                    </a:stretch>
                  </pic:blipFill>
                  <pic:spPr bwMode="auto">
                    <a:xfrm>
                      <a:off x="0" y="0"/>
                      <a:ext cx="1394376" cy="675640"/>
                    </a:xfrm>
                    <a:prstGeom prst="rect">
                      <a:avLst/>
                    </a:prstGeom>
                    <a:noFill/>
                    <a:ln w="9525">
                      <a:noFill/>
                      <a:miter lim="800000"/>
                      <a:headEnd/>
                      <a:tailEnd/>
                    </a:ln>
                    <a:scene3d>
                      <a:camera prst="orthographicFront">
                        <a:rot lat="0" lon="0" rev="600000"/>
                      </a:camera>
                      <a:lightRig rig="threePt" dir="t"/>
                    </a:scene3d>
                  </pic:spPr>
                </pic:pic>
              </a:graphicData>
            </a:graphic>
          </wp:anchor>
        </w:drawing>
      </w:r>
      <w:r w:rsidR="006919ED">
        <w:rPr>
          <w:noProof/>
          <w:sz w:val="16"/>
          <w:szCs w:val="16"/>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43" type="#_x0000_t53" style="position:absolute;left:0;text-align:left;margin-left:-5.45pt;margin-top:3.35pt;width:233pt;height:26.2pt;z-index:-251654656;mso-position-horizontal-relative:text;mso-position-vertical-relative:text" adj="2700,2689" fillcolor="yellow">
            <v:fill color2="fill lighten(153)" rotate="t" angle="-90" focusposition=".5,.5" focussize="" method="linear sigma" type="gradientRadial"/>
            <v:textbox inset="5.85pt,.7pt,5.85pt,.7pt"/>
          </v:shape>
        </w:pict>
      </w:r>
      <w:r w:rsidR="006919ED">
        <w:rPr>
          <w:noProof/>
          <w:sz w:val="16"/>
          <w:szCs w:val="16"/>
        </w:rPr>
        <w:pict>
          <v:shapetype id="_x0000_t202" coordsize="21600,21600" o:spt="202" path="m,l,21600r21600,l21600,xe">
            <v:stroke joinstyle="miter"/>
            <v:path gradientshapeok="t" o:connecttype="rect"/>
          </v:shapetype>
          <v:shape id="_x0000_s1045" type="#_x0000_t202" style="position:absolute;left:0;text-align:left;margin-left:40.75pt;margin-top:7.45pt;width:142.65pt;height:26.2pt;z-index:251662848;mso-position-horizontal-relative:text;mso-position-vertical-relative:text;v-text-anchor:middle" filled="f" stroked="f">
            <v:textbox style="mso-next-textbox:#_x0000_s1045" inset="5.85pt,.7pt,5.85pt,.7pt">
              <w:txbxContent>
                <w:p w:rsidR="00536EEF" w:rsidRPr="0054144E" w:rsidRDefault="00536EEF" w:rsidP="0054144E">
                  <w:pPr>
                    <w:jc w:val="center"/>
                    <w:rPr>
                      <w:rFonts w:ascii="HG丸ｺﾞｼｯｸM-PRO" w:eastAsia="HG丸ｺﾞｼｯｸM-PRO"/>
                      <w:b/>
                      <w:w w:val="150"/>
                      <w:sz w:val="24"/>
                      <w:szCs w:val="24"/>
                    </w:rPr>
                  </w:pPr>
                  <w:r w:rsidRPr="0054144E">
                    <w:rPr>
                      <w:rFonts w:ascii="HG丸ｺﾞｼｯｸM-PRO" w:eastAsia="HG丸ｺﾞｼｯｸM-PRO" w:hint="eastAsia"/>
                      <w:b/>
                      <w:w w:val="150"/>
                      <w:sz w:val="24"/>
                      <w:szCs w:val="24"/>
                    </w:rPr>
                    <w:t>ポイントの交換</w:t>
                  </w:r>
                </w:p>
              </w:txbxContent>
            </v:textbox>
          </v:shape>
        </w:pict>
      </w:r>
    </w:p>
    <w:p w:rsidR="009A070E" w:rsidRPr="0054144E" w:rsidRDefault="006B78D2" w:rsidP="0054144E">
      <w:pPr>
        <w:rPr>
          <w:rFonts w:ascii="HG丸ｺﾞｼｯｸM-PRO" w:eastAsia="HG丸ｺﾞｼｯｸM-PRO"/>
          <w:b/>
          <w:w w:val="150"/>
          <w:sz w:val="16"/>
          <w:szCs w:val="16"/>
        </w:rPr>
      </w:pPr>
      <w:r>
        <w:rPr>
          <w:rFonts w:ascii="HG丸ｺﾞｼｯｸM-PRO" w:eastAsia="HG丸ｺﾞｼｯｸM-PRO" w:hint="eastAsia"/>
          <w:b/>
          <w:noProof/>
          <w:sz w:val="26"/>
          <w:szCs w:val="26"/>
        </w:rPr>
        <w:drawing>
          <wp:anchor distT="0" distB="0" distL="114300" distR="114300" simplePos="0" relativeHeight="251652608" behindDoc="1" locked="0" layoutInCell="1" allowOverlap="1">
            <wp:simplePos x="0" y="0"/>
            <wp:positionH relativeFrom="column">
              <wp:posOffset>4945380</wp:posOffset>
            </wp:positionH>
            <wp:positionV relativeFrom="paragraph">
              <wp:posOffset>158115</wp:posOffset>
            </wp:positionV>
            <wp:extent cx="1393825" cy="675640"/>
            <wp:effectExtent l="95250" t="133350" r="53975" b="105410"/>
            <wp:wrapNone/>
            <wp:docPr id="19" name="図 4" descr="E:\CANON_SC\IMAGE\0001\SCN_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ANON_SC\IMAGE\0001\SCN_0015.jpg"/>
                    <pic:cNvPicPr>
                      <a:picLocks noChangeAspect="1" noChangeArrowheads="1"/>
                    </pic:cNvPicPr>
                  </pic:nvPicPr>
                  <pic:blipFill>
                    <a:blip r:embed="rId13" cstate="print"/>
                    <a:srcRect r="24112" b="74122"/>
                    <a:stretch>
                      <a:fillRect/>
                    </a:stretch>
                  </pic:blipFill>
                  <pic:spPr bwMode="auto">
                    <a:xfrm>
                      <a:off x="0" y="0"/>
                      <a:ext cx="1393825" cy="675640"/>
                    </a:xfrm>
                    <a:prstGeom prst="rect">
                      <a:avLst/>
                    </a:prstGeom>
                    <a:noFill/>
                    <a:ln w="9525">
                      <a:noFill/>
                      <a:miter lim="800000"/>
                      <a:headEnd/>
                      <a:tailEnd/>
                    </a:ln>
                    <a:scene3d>
                      <a:camera prst="orthographicFront">
                        <a:rot lat="0" lon="0" rev="600000"/>
                      </a:camera>
                      <a:lightRig rig="threePt" dir="t"/>
                    </a:scene3d>
                  </pic:spPr>
                </pic:pic>
              </a:graphicData>
            </a:graphic>
          </wp:anchor>
        </w:drawing>
      </w:r>
    </w:p>
    <w:p w:rsidR="00BE3165" w:rsidRDefault="00DB05B0" w:rsidP="00CF17D9">
      <w:pPr>
        <w:rPr>
          <w:rFonts w:ascii="HG丸ｺﾞｼｯｸM-PRO" w:eastAsia="HG丸ｺﾞｼｯｸM-PRO"/>
          <w:b/>
          <w:sz w:val="26"/>
          <w:szCs w:val="26"/>
        </w:rPr>
      </w:pPr>
      <w:r>
        <w:rPr>
          <w:rFonts w:ascii="HG丸ｺﾞｼｯｸM-PRO" w:eastAsia="HG丸ｺﾞｼｯｸM-PRO" w:hint="eastAsia"/>
          <w:b/>
          <w:sz w:val="26"/>
          <w:szCs w:val="26"/>
        </w:rPr>
        <w:t>交換</w:t>
      </w:r>
      <w:r w:rsidR="00BE3165">
        <w:rPr>
          <w:rFonts w:ascii="HG丸ｺﾞｼｯｸM-PRO" w:eastAsia="HG丸ｺﾞｼｯｸM-PRO" w:hint="eastAsia"/>
          <w:b/>
          <w:sz w:val="26"/>
          <w:szCs w:val="26"/>
        </w:rPr>
        <w:t>場所：</w:t>
      </w:r>
      <w:r w:rsidR="00AF1989" w:rsidRPr="00063D5D">
        <w:rPr>
          <w:rFonts w:ascii="HG丸ｺﾞｼｯｸM-PRO" w:eastAsia="HG丸ｺﾞｼｯｸM-PRO" w:hint="eastAsia"/>
          <w:b/>
          <w:sz w:val="26"/>
          <w:szCs w:val="26"/>
        </w:rPr>
        <w:t>知名町地域包括支援センター</w:t>
      </w:r>
    </w:p>
    <w:p w:rsidR="00CF17D9" w:rsidRPr="00063D5D" w:rsidRDefault="00BE3165" w:rsidP="00CF17D9">
      <w:pPr>
        <w:rPr>
          <w:rFonts w:ascii="HG丸ｺﾞｼｯｸM-PRO" w:eastAsia="HG丸ｺﾞｼｯｸM-PRO"/>
          <w:b/>
          <w:sz w:val="26"/>
          <w:szCs w:val="26"/>
        </w:rPr>
      </w:pPr>
      <w:r>
        <w:rPr>
          <w:rFonts w:ascii="HG丸ｺﾞｼｯｸM-PRO" w:eastAsia="HG丸ｺﾞｼｯｸM-PRO" w:hint="eastAsia"/>
          <w:b/>
          <w:sz w:val="26"/>
          <w:szCs w:val="26"/>
        </w:rPr>
        <w:t>交換方法：ご本人がポイント手帳をお持ち下さい</w:t>
      </w:r>
    </w:p>
    <w:p w:rsidR="00C679F4" w:rsidRDefault="00C679F4" w:rsidP="00DB05B0">
      <w:pPr>
        <w:ind w:firstLineChars="100" w:firstLine="241"/>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１ポイント＝１００円です。</w:t>
      </w:r>
    </w:p>
    <w:p w:rsidR="000111A8" w:rsidRPr="00063D5D" w:rsidRDefault="00C679F4" w:rsidP="006B78D2">
      <w:pPr>
        <w:ind w:firstLineChars="100" w:firstLine="241"/>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５ポ</w:t>
      </w:r>
      <w:r w:rsidR="00FB7CF8" w:rsidRPr="00063D5D">
        <w:rPr>
          <w:rFonts w:ascii="HG丸ｺﾞｼｯｸM-PRO" w:eastAsia="HG丸ｺﾞｼｯｸM-PRO" w:hAnsi="ＭＳ ゴシック" w:hint="eastAsia"/>
          <w:b/>
          <w:sz w:val="24"/>
          <w:szCs w:val="24"/>
        </w:rPr>
        <w:t>イントから</w:t>
      </w:r>
      <w:r w:rsidR="00CF17D9" w:rsidRPr="00063D5D">
        <w:rPr>
          <w:rFonts w:ascii="HG丸ｺﾞｼｯｸM-PRO" w:eastAsia="HG丸ｺﾞｼｯｸM-PRO" w:hAnsi="ＭＳ ゴシック" w:hint="eastAsia"/>
          <w:b/>
          <w:sz w:val="24"/>
          <w:szCs w:val="24"/>
        </w:rPr>
        <w:t>、</w:t>
      </w:r>
      <w:r w:rsidR="00BC26DB">
        <w:rPr>
          <w:rFonts w:ascii="HG丸ｺﾞｼｯｸM-PRO" w:eastAsia="HG丸ｺﾞｼｯｸM-PRO" w:hAnsi="ＭＳ ゴシック" w:hint="eastAsia"/>
          <w:b/>
          <w:sz w:val="24"/>
          <w:szCs w:val="24"/>
        </w:rPr>
        <w:t xml:space="preserve"> </w:t>
      </w:r>
      <w:r w:rsidR="00CF17D9" w:rsidRPr="00063D5D">
        <w:rPr>
          <w:rFonts w:ascii="HG丸ｺﾞｼｯｸM-PRO" w:eastAsia="HG丸ｺﾞｼｯｸM-PRO" w:hAnsi="ＭＳ ゴシック" w:hint="eastAsia"/>
          <w:b/>
          <w:sz w:val="24"/>
          <w:szCs w:val="24"/>
        </w:rPr>
        <w:t>商品券</w:t>
      </w:r>
      <w:r w:rsidR="00E5780A">
        <w:rPr>
          <w:rFonts w:ascii="HG丸ｺﾞｼｯｸM-PRO" w:eastAsia="HG丸ｺﾞｼｯｸM-PRO" w:hAnsi="ＭＳ ゴシック" w:hint="eastAsia"/>
          <w:b/>
          <w:sz w:val="24"/>
          <w:szCs w:val="24"/>
        </w:rPr>
        <w:t>（知名町商工会・</w:t>
      </w:r>
      <w:r w:rsidR="00950586">
        <w:rPr>
          <w:rFonts w:ascii="HG丸ｺﾞｼｯｸM-PRO" w:eastAsia="HG丸ｺﾞｼｯｸM-PRO" w:hAnsi="ＭＳ ゴシック" w:hint="eastAsia"/>
          <w:b/>
          <w:sz w:val="24"/>
          <w:szCs w:val="24"/>
        </w:rPr>
        <w:t>Aｺｰﾌﾟ）</w:t>
      </w:r>
      <w:r w:rsidR="00CF17D9" w:rsidRPr="00063D5D">
        <w:rPr>
          <w:rFonts w:ascii="HG丸ｺﾞｼｯｸM-PRO" w:eastAsia="HG丸ｺﾞｼｯｸM-PRO" w:hAnsi="ＭＳ ゴシック" w:hint="eastAsia"/>
          <w:b/>
          <w:sz w:val="24"/>
          <w:szCs w:val="24"/>
        </w:rPr>
        <w:t>に交換できます</w:t>
      </w:r>
      <w:r w:rsidR="00FB7CF8" w:rsidRPr="00063D5D">
        <w:rPr>
          <w:rFonts w:ascii="HG丸ｺﾞｼｯｸM-PRO" w:eastAsia="HG丸ｺﾞｼｯｸM-PRO" w:hAnsi="ＭＳ ゴシック" w:hint="eastAsia"/>
          <w:b/>
          <w:sz w:val="24"/>
          <w:szCs w:val="24"/>
        </w:rPr>
        <w:t>。</w:t>
      </w:r>
    </w:p>
    <w:p w:rsidR="000111A8" w:rsidRPr="00C679F4" w:rsidRDefault="00950586" w:rsidP="00DB05B0">
      <w:pPr>
        <w:ind w:firstLineChars="100" w:firstLine="241"/>
        <w:rPr>
          <w:rFonts w:ascii="HG丸ｺﾞｼｯｸM-PRO" w:eastAsia="HG丸ｺﾞｼｯｸM-PRO" w:hAnsi="ＭＳ ゴシック"/>
          <w:b/>
          <w:sz w:val="24"/>
          <w:szCs w:val="24"/>
        </w:rPr>
      </w:pPr>
      <w:r w:rsidRPr="00C679F4">
        <w:rPr>
          <w:rFonts w:ascii="HG丸ｺﾞｼｯｸM-PRO" w:eastAsia="HG丸ｺﾞｼｯｸM-PRO" w:hAnsi="ＭＳ ゴシック" w:hint="eastAsia"/>
          <w:b/>
          <w:sz w:val="24"/>
          <w:szCs w:val="24"/>
        </w:rPr>
        <w:t>１</w:t>
      </w:r>
      <w:r w:rsidR="00FB7CF8" w:rsidRPr="00C679F4">
        <w:rPr>
          <w:rFonts w:ascii="HG丸ｺﾞｼｯｸM-PRO" w:eastAsia="HG丸ｺﾞｼｯｸM-PRO" w:hAnsi="ＭＳ ゴシック" w:hint="eastAsia"/>
          <w:b/>
          <w:sz w:val="24"/>
          <w:szCs w:val="24"/>
        </w:rPr>
        <w:t>人につき年度毎に</w:t>
      </w:r>
      <w:r w:rsidR="00174B5A">
        <w:rPr>
          <w:rFonts w:ascii="HG丸ｺﾞｼｯｸM-PRO" w:eastAsia="HG丸ｺﾞｼｯｸM-PRO" w:hAnsi="ＭＳ ゴシック" w:hint="eastAsia"/>
          <w:b/>
          <w:sz w:val="24"/>
          <w:szCs w:val="24"/>
        </w:rPr>
        <w:t>５０ポイント（</w:t>
      </w:r>
      <w:r w:rsidR="00FB7CF8" w:rsidRPr="00C679F4">
        <w:rPr>
          <w:rFonts w:ascii="HG丸ｺﾞｼｯｸM-PRO" w:eastAsia="HG丸ｺﾞｼｯｸM-PRO" w:hAnsi="ＭＳ ゴシック" w:hint="eastAsia"/>
          <w:b/>
          <w:sz w:val="24"/>
          <w:szCs w:val="24"/>
        </w:rPr>
        <w:t>5,000</w:t>
      </w:r>
      <w:r w:rsidR="00E5780A">
        <w:rPr>
          <w:rFonts w:ascii="HG丸ｺﾞｼｯｸM-PRO" w:eastAsia="HG丸ｺﾞｼｯｸM-PRO" w:hAnsi="ＭＳ ゴシック" w:hint="eastAsia"/>
          <w:b/>
          <w:sz w:val="24"/>
          <w:szCs w:val="24"/>
        </w:rPr>
        <w:t>円</w:t>
      </w:r>
      <w:r w:rsidR="00174B5A">
        <w:rPr>
          <w:rFonts w:ascii="HG丸ｺﾞｼｯｸM-PRO" w:eastAsia="HG丸ｺﾞｼｯｸM-PRO" w:hAnsi="ＭＳ ゴシック" w:hint="eastAsia"/>
          <w:b/>
          <w:sz w:val="24"/>
          <w:szCs w:val="24"/>
        </w:rPr>
        <w:t>）</w:t>
      </w:r>
      <w:r w:rsidR="005018EB">
        <w:rPr>
          <w:rFonts w:ascii="HG丸ｺﾞｼｯｸM-PRO" w:eastAsia="HG丸ｺﾞｼｯｸM-PRO" w:hAnsi="ＭＳ ゴシック" w:hint="eastAsia"/>
          <w:b/>
          <w:sz w:val="24"/>
          <w:szCs w:val="24"/>
        </w:rPr>
        <w:t>の交換</w:t>
      </w:r>
      <w:r w:rsidR="00E5780A">
        <w:rPr>
          <w:rFonts w:ascii="HG丸ｺﾞｼｯｸM-PRO" w:eastAsia="HG丸ｺﾞｼｯｸM-PRO" w:hAnsi="ＭＳ ゴシック" w:hint="eastAsia"/>
          <w:b/>
          <w:sz w:val="24"/>
          <w:szCs w:val="24"/>
        </w:rPr>
        <w:t>が上限です。</w:t>
      </w:r>
    </w:p>
    <w:p w:rsidR="00C679F4" w:rsidRPr="00540B0A" w:rsidRDefault="00FB7CF8" w:rsidP="00DB05B0">
      <w:pPr>
        <w:ind w:firstLineChars="100" w:firstLine="241"/>
        <w:rPr>
          <w:rFonts w:ascii="HG丸ｺﾞｼｯｸM-PRO" w:eastAsia="HG丸ｺﾞｼｯｸM-PRO" w:hAnsi="ＭＳ ゴシック"/>
          <w:sz w:val="24"/>
          <w:szCs w:val="24"/>
          <w:u w:val="double"/>
        </w:rPr>
      </w:pPr>
      <w:r w:rsidRPr="00540B0A">
        <w:rPr>
          <w:rFonts w:ascii="HG丸ｺﾞｼｯｸM-PRO" w:eastAsia="HG丸ｺﾞｼｯｸM-PRO" w:hAnsi="ＭＳ ゴシック" w:hint="eastAsia"/>
          <w:b/>
          <w:sz w:val="24"/>
          <w:szCs w:val="24"/>
          <w:u w:val="double"/>
        </w:rPr>
        <w:t>残ったポイントは</w:t>
      </w:r>
      <w:r w:rsidR="00BC40CE" w:rsidRPr="00540B0A">
        <w:rPr>
          <w:rFonts w:ascii="HG丸ｺﾞｼｯｸM-PRO" w:eastAsia="HG丸ｺﾞｼｯｸM-PRO" w:hAnsi="ＭＳ ゴシック" w:hint="eastAsia"/>
          <w:b/>
          <w:sz w:val="24"/>
          <w:szCs w:val="24"/>
          <w:u w:val="double"/>
        </w:rPr>
        <w:t>、</w:t>
      </w:r>
      <w:r w:rsidR="0054144E" w:rsidRPr="00540B0A">
        <w:rPr>
          <w:rFonts w:ascii="HG丸ｺﾞｼｯｸM-PRO" w:eastAsia="HG丸ｺﾞｼｯｸM-PRO" w:hAnsi="ＭＳ ゴシック" w:hint="eastAsia"/>
          <w:b/>
          <w:sz w:val="24"/>
          <w:szCs w:val="24"/>
          <w:u w:val="double"/>
        </w:rPr>
        <w:t>次年度に</w:t>
      </w:r>
      <w:r w:rsidR="00BC40CE" w:rsidRPr="00540B0A">
        <w:rPr>
          <w:rFonts w:ascii="HG丸ｺﾞｼｯｸM-PRO" w:eastAsia="HG丸ｺﾞｼｯｸM-PRO" w:hAnsi="ＭＳ ゴシック" w:hint="eastAsia"/>
          <w:b/>
          <w:sz w:val="24"/>
          <w:szCs w:val="24"/>
          <w:u w:val="double"/>
        </w:rPr>
        <w:t>繰り越し</w:t>
      </w:r>
      <w:r w:rsidR="00C679F4" w:rsidRPr="00540B0A">
        <w:rPr>
          <w:rFonts w:ascii="HG丸ｺﾞｼｯｸM-PRO" w:eastAsia="HG丸ｺﾞｼｯｸM-PRO" w:hAnsi="ＭＳ ゴシック" w:hint="eastAsia"/>
          <w:b/>
          <w:sz w:val="24"/>
          <w:szCs w:val="24"/>
          <w:u w:val="double"/>
        </w:rPr>
        <w:t>ができませんので</w:t>
      </w:r>
      <w:r w:rsidR="00950586" w:rsidRPr="00540B0A">
        <w:rPr>
          <w:rFonts w:ascii="HG丸ｺﾞｼｯｸM-PRO" w:eastAsia="HG丸ｺﾞｼｯｸM-PRO" w:hAnsi="ＭＳ ゴシック" w:hint="eastAsia"/>
          <w:b/>
          <w:sz w:val="24"/>
          <w:szCs w:val="24"/>
          <w:u w:val="double"/>
        </w:rPr>
        <w:t>ご注意ください。</w:t>
      </w:r>
    </w:p>
    <w:p w:rsidR="006654D5" w:rsidRDefault="0054144E" w:rsidP="00BC26DB">
      <w:pPr>
        <w:ind w:right="240"/>
        <w:jc w:val="center"/>
        <w:rPr>
          <w:rFonts w:ascii="HGP創英角ｺﾞｼｯｸUB" w:eastAsia="HGP創英角ｺﾞｼｯｸUB"/>
          <w:sz w:val="24"/>
          <w:szCs w:val="24"/>
        </w:rPr>
      </w:pPr>
      <w:r w:rsidRPr="00CF17D9">
        <w:rPr>
          <w:rFonts w:ascii="HGP創英角ｺﾞｼｯｸUB" w:eastAsia="HGP創英角ｺﾞｼｯｸUB" w:hint="eastAsia"/>
          <w:sz w:val="24"/>
          <w:szCs w:val="24"/>
        </w:rPr>
        <w:t>＜問</w:t>
      </w:r>
      <w:r w:rsidR="00CF17D9" w:rsidRPr="00CF17D9">
        <w:rPr>
          <w:rFonts w:ascii="HGP創英角ｺﾞｼｯｸUB" w:eastAsia="HGP創英角ｺﾞｼｯｸUB" w:hint="eastAsia"/>
          <w:sz w:val="24"/>
          <w:szCs w:val="24"/>
        </w:rPr>
        <w:t>い</w:t>
      </w:r>
      <w:r w:rsidRPr="00CF17D9">
        <w:rPr>
          <w:rFonts w:ascii="HGP創英角ｺﾞｼｯｸUB" w:eastAsia="HGP創英角ｺﾞｼｯｸUB" w:hint="eastAsia"/>
          <w:sz w:val="24"/>
          <w:szCs w:val="24"/>
        </w:rPr>
        <w:t>合</w:t>
      </w:r>
      <w:r w:rsidR="00CF17D9" w:rsidRPr="00CF17D9">
        <w:rPr>
          <w:rFonts w:ascii="HGP創英角ｺﾞｼｯｸUB" w:eastAsia="HGP創英角ｺﾞｼｯｸUB" w:hint="eastAsia"/>
          <w:sz w:val="24"/>
          <w:szCs w:val="24"/>
        </w:rPr>
        <w:t>わ</w:t>
      </w:r>
      <w:r w:rsidRPr="00CF17D9">
        <w:rPr>
          <w:rFonts w:ascii="HGP創英角ｺﾞｼｯｸUB" w:eastAsia="HGP創英角ｺﾞｼｯｸUB" w:hint="eastAsia"/>
          <w:sz w:val="24"/>
          <w:szCs w:val="24"/>
        </w:rPr>
        <w:t xml:space="preserve">せ先＞知名町地域包括支援センター　TEL </w:t>
      </w:r>
      <w:r w:rsidR="00C679F4">
        <w:rPr>
          <w:rFonts w:ascii="HGP創英角ｺﾞｼｯｸUB" w:eastAsia="HGP創英角ｺﾞｼｯｸUB" w:hint="eastAsia"/>
          <w:sz w:val="24"/>
          <w:szCs w:val="24"/>
        </w:rPr>
        <w:t>0997</w:t>
      </w:r>
      <w:r w:rsidR="00C679F4">
        <w:rPr>
          <w:rFonts w:ascii="HGP創英角ｺﾞｼｯｸUB" w:eastAsia="HGP創英角ｺﾞｼｯｸUB"/>
          <w:sz w:val="24"/>
          <w:szCs w:val="24"/>
        </w:rPr>
        <w:t>—</w:t>
      </w:r>
      <w:r w:rsidR="00C679F4">
        <w:rPr>
          <w:rFonts w:ascii="HGP創英角ｺﾞｼｯｸUB" w:eastAsia="HGP創英角ｺﾞｼｯｸUB" w:hint="eastAsia"/>
          <w:sz w:val="24"/>
          <w:szCs w:val="24"/>
        </w:rPr>
        <w:t>81-5511</w:t>
      </w:r>
    </w:p>
    <w:p w:rsidR="00CF17D9" w:rsidRDefault="00CF17D9" w:rsidP="0054144E">
      <w:pPr>
        <w:jc w:val="right"/>
        <w:rPr>
          <w:rFonts w:ascii="HGP創英角ｺﾞｼｯｸUB" w:eastAsia="HGP創英角ｺﾞｼｯｸUB"/>
          <w:sz w:val="24"/>
          <w:szCs w:val="24"/>
        </w:rPr>
      </w:pPr>
    </w:p>
    <w:p w:rsidR="00BE3165" w:rsidRPr="00CF17D9" w:rsidRDefault="00BE3165" w:rsidP="0054144E">
      <w:pPr>
        <w:jc w:val="right"/>
        <w:rPr>
          <w:rFonts w:ascii="HGP創英角ｺﾞｼｯｸUB" w:eastAsia="HGP創英角ｺﾞｼｯｸUB"/>
          <w:sz w:val="24"/>
          <w:szCs w:val="24"/>
        </w:rPr>
      </w:pPr>
    </w:p>
    <w:p w:rsidR="006654D5" w:rsidRPr="00077B7B" w:rsidRDefault="006654D5" w:rsidP="006654D5">
      <w:pPr>
        <w:ind w:left="482" w:hangingChars="200" w:hanging="482"/>
        <w:rPr>
          <w:b/>
          <w:sz w:val="24"/>
        </w:rPr>
      </w:pPr>
      <w:r>
        <w:rPr>
          <w:rFonts w:ascii="ＭＳ ゴシック" w:eastAsia="ＭＳ ゴシック" w:hAnsi="ＭＳ ゴシック" w:hint="eastAsia"/>
          <w:b/>
          <w:sz w:val="24"/>
          <w:bdr w:val="single" w:sz="4" w:space="0" w:color="auto"/>
        </w:rPr>
        <w:lastRenderedPageBreak/>
        <w:t>ポ</w:t>
      </w:r>
      <w:r w:rsidRPr="00077B7B">
        <w:rPr>
          <w:rFonts w:ascii="ＭＳ ゴシック" w:eastAsia="ＭＳ ゴシック" w:hAnsi="ＭＳ ゴシック" w:hint="eastAsia"/>
          <w:b/>
          <w:sz w:val="24"/>
          <w:bdr w:val="single" w:sz="4" w:space="0" w:color="auto"/>
        </w:rPr>
        <w:t>イント付与の対象となる活動例</w:t>
      </w:r>
      <w:r w:rsidR="002E03C2">
        <w:rPr>
          <w:rFonts w:ascii="ＭＳ ゴシック" w:eastAsia="ＭＳ ゴシック" w:hAnsi="ＭＳ ゴシック" w:hint="eastAsia"/>
          <w:b/>
          <w:sz w:val="24"/>
          <w:bdr w:val="single" w:sz="4" w:space="0" w:color="auto"/>
        </w:rPr>
        <w:t>と詳細</w:t>
      </w:r>
      <w:r>
        <w:rPr>
          <w:rFonts w:ascii="ＭＳ ゴシック" w:eastAsia="ＭＳ ゴシック" w:hAnsi="ＭＳ ゴシック" w:hint="eastAsia"/>
          <w:b/>
          <w:sz w:val="24"/>
          <w:bdr w:val="single" w:sz="4" w:space="0" w:color="auto"/>
        </w:rPr>
        <w:t xml:space="preserve">　</w:t>
      </w:r>
    </w:p>
    <w:p w:rsidR="006654D5" w:rsidRDefault="006654D5" w:rsidP="006654D5">
      <w:pPr>
        <w:rPr>
          <w:sz w:val="24"/>
        </w:rPr>
      </w:pPr>
      <w:r>
        <w:rPr>
          <w:rFonts w:hint="eastAsia"/>
          <w:sz w:val="24"/>
        </w:rPr>
        <w:t xml:space="preserve">　　　　　　</w:t>
      </w:r>
    </w:p>
    <w:p w:rsidR="006654D5" w:rsidRPr="00B02A5D" w:rsidRDefault="006919ED" w:rsidP="006654D5">
      <w:pPr>
        <w:rPr>
          <w:sz w:val="24"/>
        </w:rPr>
      </w:pPr>
      <w:r>
        <w:rPr>
          <w:rFonts w:ascii="ＭＳ ゴシック" w:eastAsia="ＭＳ ゴシック" w:hAnsi="ＭＳ ゴシック"/>
          <w:noProof/>
          <w:sz w:val="24"/>
        </w:rPr>
        <w:pict>
          <v:shape id="_x0000_s1026" type="#_x0000_t202" style="position:absolute;left:0;text-align:left;margin-left:-.1pt;margin-top:18.15pt;width:459.95pt;height:123.75pt;z-index:251657728" fillcolor="#fbd4b4" strokecolor="#f2f2f2" strokeweight="3pt">
            <v:fill color2="fill lighten(51)" angle="-135" focusposition=".5,.5" focussize="" method="linear sigma" type="gradient"/>
            <v:shadow on="t" type="perspective" color="#974706" opacity=".5" offset="1pt" offset2="-1pt"/>
            <v:textbox inset="5.85pt,.7pt,5.85pt,.7pt">
              <w:txbxContent>
                <w:p w:rsidR="00536EEF" w:rsidRDefault="00174B5A" w:rsidP="006654D5">
                  <w:pPr>
                    <w:numPr>
                      <w:ilvl w:val="0"/>
                      <w:numId w:val="1"/>
                    </w:numPr>
                    <w:tabs>
                      <w:tab w:val="clear" w:pos="1440"/>
                      <w:tab w:val="num" w:pos="426"/>
                    </w:tabs>
                    <w:ind w:hanging="1440"/>
                    <w:rPr>
                      <w:rFonts w:ascii="ＭＳ ゴシック" w:eastAsia="ＭＳ ゴシック" w:hAnsi="ＭＳ ゴシック"/>
                      <w:b/>
                      <w:sz w:val="24"/>
                    </w:rPr>
                  </w:pPr>
                  <w:r>
                    <w:rPr>
                      <w:rFonts w:ascii="ＭＳ ゴシック" w:eastAsia="ＭＳ ゴシック" w:hAnsi="ＭＳ ゴシック"/>
                      <w:b/>
                      <w:sz w:val="24"/>
                    </w:rPr>
                    <w:t>高齢者の通いの場、認知症</w:t>
                  </w:r>
                  <w:r w:rsidR="00B160C5">
                    <w:rPr>
                      <w:rFonts w:ascii="ＭＳ ゴシック" w:eastAsia="ＭＳ ゴシック" w:hAnsi="ＭＳ ゴシック" w:hint="eastAsia"/>
                      <w:b/>
                      <w:sz w:val="24"/>
                    </w:rPr>
                    <w:t>カフェや介護</w:t>
                  </w:r>
                  <w:r>
                    <w:rPr>
                      <w:rFonts w:ascii="ＭＳ ゴシック" w:eastAsia="ＭＳ ゴシック" w:hAnsi="ＭＳ ゴシック" w:hint="eastAsia"/>
                      <w:b/>
                      <w:sz w:val="24"/>
                    </w:rPr>
                    <w:t>施設等における介護周辺業務の</w:t>
                  </w:r>
                </w:p>
                <w:p w:rsidR="00174B5A" w:rsidRDefault="00174B5A" w:rsidP="00174B5A">
                  <w:pPr>
                    <w:rPr>
                      <w:rFonts w:ascii="ＭＳ ゴシック" w:eastAsia="ＭＳ ゴシック" w:hAnsi="ＭＳ ゴシック"/>
                      <w:b/>
                      <w:sz w:val="24"/>
                    </w:rPr>
                  </w:pPr>
                  <w:r>
                    <w:rPr>
                      <w:rFonts w:ascii="ＭＳ ゴシック" w:eastAsia="ＭＳ ゴシック" w:hAnsi="ＭＳ ゴシック" w:hint="eastAsia"/>
                      <w:b/>
                      <w:sz w:val="24"/>
                    </w:rPr>
                    <w:t>ボランティア活動</w:t>
                  </w:r>
                </w:p>
                <w:p w:rsidR="00C679F4" w:rsidRDefault="00C679F4" w:rsidP="00C679F4">
                  <w:pPr>
                    <w:rPr>
                      <w:rFonts w:ascii="ＭＳ ゴシック" w:eastAsia="ＭＳ ゴシック" w:hAnsi="ＭＳ ゴシック"/>
                      <w:sz w:val="24"/>
                    </w:rPr>
                  </w:pPr>
                  <w:r>
                    <w:rPr>
                      <w:rFonts w:ascii="ＭＳ ゴシック" w:eastAsia="ＭＳ ゴシック" w:hAnsi="ＭＳ ゴシック"/>
                      <w:b/>
                      <w:sz w:val="24"/>
                    </w:rPr>
                    <w:t xml:space="preserve">　</w:t>
                  </w:r>
                  <w:r w:rsidRPr="00C679F4">
                    <w:rPr>
                      <w:rFonts w:ascii="ＭＳ ゴシック" w:eastAsia="ＭＳ ゴシック" w:hAnsi="ＭＳ ゴシック"/>
                      <w:sz w:val="24"/>
                    </w:rPr>
                    <w:t>・レクリエーションの参加支援</w:t>
                  </w:r>
                  <w:r>
                    <w:rPr>
                      <w:rFonts w:ascii="ＭＳ ゴシック" w:eastAsia="ＭＳ ゴシック" w:hAnsi="ＭＳ ゴシック"/>
                      <w:sz w:val="24"/>
                    </w:rPr>
                    <w:t>、高齢者の話し相手、見守り</w:t>
                  </w:r>
                  <w:r w:rsidR="00174B5A">
                    <w:rPr>
                      <w:rFonts w:ascii="ＭＳ ゴシック" w:eastAsia="ＭＳ ゴシック" w:hAnsi="ＭＳ ゴシック" w:hint="eastAsia"/>
                      <w:sz w:val="24"/>
                    </w:rPr>
                    <w:t>、施設の清掃</w:t>
                  </w:r>
                  <w:r w:rsidR="00001152">
                    <w:rPr>
                      <w:rFonts w:ascii="ＭＳ ゴシック" w:eastAsia="ＭＳ ゴシック" w:hAnsi="ＭＳ ゴシック" w:hint="eastAsia"/>
                      <w:sz w:val="24"/>
                    </w:rPr>
                    <w:t xml:space="preserve">　など</w:t>
                  </w:r>
                </w:p>
                <w:p w:rsidR="002E03C2" w:rsidRDefault="002E03C2" w:rsidP="00C679F4">
                  <w:pPr>
                    <w:rPr>
                      <w:rFonts w:ascii="ＭＳ ゴシック" w:eastAsia="ＭＳ ゴシック" w:hAnsi="ＭＳ ゴシック"/>
                      <w:sz w:val="24"/>
                    </w:rPr>
                  </w:pPr>
                </w:p>
                <w:p w:rsidR="002E03C2" w:rsidRDefault="00B160C5" w:rsidP="00C679F4">
                  <w:pPr>
                    <w:rPr>
                      <w:rFonts w:ascii="ＭＳ ゴシック" w:eastAsia="ＭＳ ゴシック" w:hAnsi="ＭＳ ゴシック"/>
                      <w:sz w:val="24"/>
                    </w:rPr>
                  </w:pPr>
                  <w:r>
                    <w:rPr>
                      <w:rFonts w:ascii="ＭＳ ゴシック" w:eastAsia="ＭＳ ゴシック" w:hAnsi="ＭＳ ゴシック" w:hint="eastAsia"/>
                      <w:sz w:val="24"/>
                    </w:rPr>
                    <w:t>※ボランティア活動を受け入れる介護</w:t>
                  </w:r>
                  <w:r w:rsidR="002E03C2">
                    <w:rPr>
                      <w:rFonts w:ascii="ＭＳ ゴシック" w:eastAsia="ＭＳ ゴシック" w:hAnsi="ＭＳ ゴシック" w:hint="eastAsia"/>
                      <w:sz w:val="24"/>
                    </w:rPr>
                    <w:t>施設等も募集しています！</w:t>
                  </w:r>
                </w:p>
                <w:p w:rsidR="002E03C2" w:rsidRPr="00C679F4" w:rsidRDefault="002E03C2" w:rsidP="00C679F4">
                  <w:pPr>
                    <w:rPr>
                      <w:rFonts w:ascii="ＭＳ ゴシック" w:eastAsia="ＭＳ ゴシック" w:hAnsi="ＭＳ ゴシック"/>
                      <w:sz w:val="24"/>
                    </w:rPr>
                  </w:pPr>
                  <w:r>
                    <w:rPr>
                      <w:rFonts w:ascii="ＭＳ ゴシック" w:eastAsia="ＭＳ ゴシック" w:hAnsi="ＭＳ ゴシック" w:hint="eastAsia"/>
                      <w:sz w:val="24"/>
                    </w:rPr>
                    <w:t>詳しくは地域包括支援センターまでお問合せください。</w:t>
                  </w:r>
                </w:p>
              </w:txbxContent>
            </v:textbox>
          </v:shape>
        </w:pict>
      </w:r>
    </w:p>
    <w:p w:rsidR="006654D5" w:rsidRDefault="006654D5" w:rsidP="006654D5">
      <w:pPr>
        <w:rPr>
          <w:sz w:val="24"/>
        </w:rPr>
      </w:pPr>
    </w:p>
    <w:p w:rsidR="006654D5" w:rsidRDefault="006654D5" w:rsidP="006654D5">
      <w:pPr>
        <w:rPr>
          <w:sz w:val="24"/>
        </w:rPr>
      </w:pPr>
    </w:p>
    <w:p w:rsidR="006654D5" w:rsidRDefault="006654D5" w:rsidP="006654D5">
      <w:pPr>
        <w:ind w:left="1440"/>
        <w:rPr>
          <w:sz w:val="24"/>
        </w:rPr>
      </w:pPr>
    </w:p>
    <w:p w:rsidR="006654D5" w:rsidRDefault="006654D5" w:rsidP="006654D5">
      <w:pPr>
        <w:ind w:left="1440"/>
        <w:rPr>
          <w:sz w:val="24"/>
        </w:rPr>
      </w:pPr>
      <w:bookmarkStart w:id="0" w:name="_GoBack"/>
      <w:bookmarkEnd w:id="0"/>
    </w:p>
    <w:p w:rsidR="006654D5" w:rsidRDefault="00174B5A" w:rsidP="006654D5">
      <w:pPr>
        <w:ind w:left="1440"/>
        <w:rPr>
          <w:sz w:val="24"/>
        </w:rPr>
      </w:pPr>
      <w:r>
        <w:rPr>
          <w:noProof/>
        </w:rPr>
        <w:drawing>
          <wp:anchor distT="0" distB="0" distL="114300" distR="114300" simplePos="0" relativeHeight="251656704" behindDoc="0" locked="0" layoutInCell="1" allowOverlap="1">
            <wp:simplePos x="0" y="0"/>
            <wp:positionH relativeFrom="column">
              <wp:posOffset>4483735</wp:posOffset>
            </wp:positionH>
            <wp:positionV relativeFrom="paragraph">
              <wp:posOffset>48895</wp:posOffset>
            </wp:positionV>
            <wp:extent cx="586740" cy="512445"/>
            <wp:effectExtent l="19050" t="0" r="3810" b="0"/>
            <wp:wrapNone/>
            <wp:docPr id="6" name="図 6" descr="hobby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bby46"/>
                    <pic:cNvPicPr>
                      <a:picLocks noChangeAspect="1" noChangeArrowheads="1"/>
                    </pic:cNvPicPr>
                  </pic:nvPicPr>
                  <pic:blipFill>
                    <a:blip r:embed="rId14" cstate="print"/>
                    <a:srcRect/>
                    <a:stretch>
                      <a:fillRect/>
                    </a:stretch>
                  </pic:blipFill>
                  <pic:spPr bwMode="auto">
                    <a:xfrm>
                      <a:off x="0" y="0"/>
                      <a:ext cx="586740" cy="512445"/>
                    </a:xfrm>
                    <a:prstGeom prst="rect">
                      <a:avLst/>
                    </a:prstGeom>
                    <a:noFill/>
                    <a:ln w="9525">
                      <a:noFill/>
                      <a:miter lim="800000"/>
                      <a:headEnd/>
                      <a:tailEnd/>
                    </a:ln>
                  </pic:spPr>
                </pic:pic>
              </a:graphicData>
            </a:graphic>
          </wp:anchor>
        </w:drawing>
      </w:r>
    </w:p>
    <w:p w:rsidR="006654D5" w:rsidRDefault="006654D5" w:rsidP="006654D5">
      <w:pPr>
        <w:ind w:left="1440"/>
        <w:rPr>
          <w:sz w:val="24"/>
        </w:rPr>
      </w:pPr>
    </w:p>
    <w:p w:rsidR="006654D5" w:rsidRDefault="006654D5" w:rsidP="006654D5">
      <w:pPr>
        <w:ind w:left="1440"/>
        <w:rPr>
          <w:sz w:val="24"/>
        </w:rPr>
      </w:pPr>
    </w:p>
    <w:p w:rsidR="006654D5" w:rsidRDefault="006654D5" w:rsidP="006654D5">
      <w:pPr>
        <w:ind w:left="1440"/>
        <w:rPr>
          <w:sz w:val="24"/>
        </w:rPr>
      </w:pPr>
    </w:p>
    <w:p w:rsidR="006654D5" w:rsidRDefault="006919ED" w:rsidP="006654D5">
      <w:pPr>
        <w:ind w:left="1440"/>
        <w:rPr>
          <w:sz w:val="24"/>
        </w:rPr>
      </w:pPr>
      <w:r>
        <w:rPr>
          <w:noProof/>
          <w:sz w:val="24"/>
        </w:rPr>
        <w:pict>
          <v:shape id="_x0000_s1029" type="#_x0000_t202" style="position:absolute;left:0;text-align:left;margin-left:2.15pt;margin-top:13.9pt;width:452.9pt;height:201.6pt;z-index:251659776" fillcolor="#fbd4b4" strokecolor="#f2f2f2" strokeweight="3pt">
            <v:fill color2="fill lighten(51)" angle="-135" focusposition=".5,.5" focussize="" method="linear sigma" type="gradient"/>
            <v:shadow on="t" type="perspective" color="#974706" opacity=".5" offset="1pt" offset2="-1pt"/>
            <v:textbox inset="5.85pt,.7pt,5.85pt,.7pt">
              <w:txbxContent>
                <w:p w:rsidR="00536EEF" w:rsidRPr="00346C64" w:rsidRDefault="00174B5A" w:rsidP="006654D5">
                  <w:pPr>
                    <w:rPr>
                      <w:rFonts w:ascii="ＭＳ ゴシック" w:eastAsia="ＭＳ ゴシック" w:hAnsi="ＭＳ ゴシック"/>
                      <w:b/>
                      <w:sz w:val="24"/>
                    </w:rPr>
                  </w:pPr>
                  <w:r>
                    <w:rPr>
                      <w:rFonts w:ascii="ＭＳ ゴシック" w:eastAsia="ＭＳ ゴシック" w:hAnsi="ＭＳ ゴシック" w:hint="eastAsia"/>
                      <w:b/>
                      <w:sz w:val="24"/>
                    </w:rPr>
                    <w:t>②</w:t>
                  </w:r>
                  <w:r w:rsidR="00E5780A">
                    <w:rPr>
                      <w:rFonts w:ascii="ＭＳ ゴシック" w:eastAsia="ＭＳ ゴシック" w:hAnsi="ＭＳ ゴシック" w:hint="eastAsia"/>
                      <w:b/>
                      <w:sz w:val="24"/>
                    </w:rPr>
                    <w:t xml:space="preserve">　在宅高齢者等の生活支援に係るボランティア</w:t>
                  </w:r>
                </w:p>
                <w:p w:rsidR="00536EEF" w:rsidRPr="00346C64" w:rsidRDefault="00536EEF" w:rsidP="006654D5">
                  <w:pPr>
                    <w:numPr>
                      <w:ilvl w:val="1"/>
                      <w:numId w:val="1"/>
                    </w:numPr>
                    <w:rPr>
                      <w:rFonts w:ascii="ＭＳ ゴシック" w:eastAsia="ＭＳ ゴシック" w:hAnsi="ＭＳ ゴシック"/>
                      <w:sz w:val="24"/>
                    </w:rPr>
                  </w:pPr>
                  <w:r w:rsidRPr="00346C64">
                    <w:rPr>
                      <w:rFonts w:ascii="ＭＳ ゴシック" w:eastAsia="ＭＳ ゴシック" w:hAnsi="ＭＳ ゴシック" w:hint="eastAsia"/>
                      <w:sz w:val="24"/>
                    </w:rPr>
                    <w:t>在宅の高齢者等への声かけ，相談，見守り</w:t>
                  </w:r>
                  <w:r w:rsidR="00E5780A">
                    <w:rPr>
                      <w:rFonts w:ascii="ＭＳ ゴシック" w:eastAsia="ＭＳ ゴシック" w:hAnsi="ＭＳ ゴシック" w:hint="eastAsia"/>
                      <w:sz w:val="24"/>
                    </w:rPr>
                    <w:t>、ゴミ出し、外出支援</w:t>
                  </w:r>
                </w:p>
                <w:p w:rsidR="00536EEF" w:rsidRPr="00346C64" w:rsidRDefault="00536EEF" w:rsidP="006654D5">
                  <w:pPr>
                    <w:numPr>
                      <w:ilvl w:val="1"/>
                      <w:numId w:val="1"/>
                    </w:numPr>
                    <w:rPr>
                      <w:rFonts w:ascii="ＭＳ ゴシック" w:eastAsia="ＭＳ ゴシック" w:hAnsi="ＭＳ ゴシック"/>
                      <w:sz w:val="24"/>
                    </w:rPr>
                  </w:pPr>
                  <w:r w:rsidRPr="00346C64">
                    <w:rPr>
                      <w:rFonts w:ascii="ＭＳ ゴシック" w:eastAsia="ＭＳ ゴシック" w:hAnsi="ＭＳ ゴシック" w:hint="eastAsia"/>
                      <w:sz w:val="24"/>
                    </w:rPr>
                    <w:t>地域の高齢者向け調理・配食サービス，昼食会等のお手伝い</w:t>
                  </w:r>
                </w:p>
                <w:p w:rsidR="00536EEF" w:rsidRPr="00346C64" w:rsidRDefault="00536EEF" w:rsidP="006654D5">
                  <w:pPr>
                    <w:numPr>
                      <w:ilvl w:val="1"/>
                      <w:numId w:val="1"/>
                    </w:numPr>
                    <w:rPr>
                      <w:rFonts w:ascii="ＭＳ ゴシック" w:eastAsia="ＭＳ ゴシック" w:hAnsi="ＭＳ ゴシック"/>
                      <w:sz w:val="24"/>
                    </w:rPr>
                  </w:pPr>
                  <w:r w:rsidRPr="00346C64">
                    <w:rPr>
                      <w:rFonts w:ascii="ＭＳ ゴシック" w:eastAsia="ＭＳ ゴシック" w:hAnsi="ＭＳ ゴシック" w:hint="eastAsia"/>
                      <w:sz w:val="24"/>
                    </w:rPr>
                    <w:t>サロン参加者の昼食づくり，ゲーム指導，誕生日会のお手伝い</w:t>
                  </w:r>
                </w:p>
                <w:p w:rsidR="00536EEF" w:rsidRDefault="00536EEF" w:rsidP="006654D5">
                  <w:pPr>
                    <w:numPr>
                      <w:ilvl w:val="1"/>
                      <w:numId w:val="1"/>
                    </w:numPr>
                    <w:rPr>
                      <w:rFonts w:ascii="ＭＳ ゴシック" w:eastAsia="ＭＳ ゴシック" w:hAnsi="ＭＳ ゴシック"/>
                      <w:sz w:val="24"/>
                    </w:rPr>
                  </w:pPr>
                  <w:r w:rsidRPr="00346C64">
                    <w:rPr>
                      <w:rFonts w:ascii="ＭＳ ゴシック" w:eastAsia="ＭＳ ゴシック" w:hAnsi="ＭＳ ゴシック" w:hint="eastAsia"/>
                      <w:sz w:val="24"/>
                    </w:rPr>
                    <w:t>生きがいデイサービス等高齢者・介護者の仲間づくりの支援　など</w:t>
                  </w:r>
                </w:p>
                <w:p w:rsidR="00231BBD" w:rsidRDefault="00231BBD" w:rsidP="00231BBD">
                  <w:pPr>
                    <w:rPr>
                      <w:rFonts w:ascii="ＭＳ ゴシック" w:eastAsia="ＭＳ ゴシック" w:hAnsi="ＭＳ ゴシック"/>
                      <w:sz w:val="24"/>
                    </w:rPr>
                  </w:pPr>
                </w:p>
                <w:p w:rsidR="00231BBD" w:rsidRDefault="002E03C2" w:rsidP="00231BBD">
                  <w:pPr>
                    <w:rPr>
                      <w:rFonts w:ascii="ＭＳ ゴシック" w:eastAsia="ＭＳ ゴシック" w:hAnsi="ＭＳ ゴシック"/>
                      <w:sz w:val="24"/>
                    </w:rPr>
                  </w:pPr>
                  <w:r>
                    <w:rPr>
                      <w:rFonts w:ascii="ＭＳ ゴシック" w:eastAsia="ＭＳ ゴシック" w:hAnsi="ＭＳ ゴシック" w:hint="eastAsia"/>
                      <w:sz w:val="24"/>
                    </w:rPr>
                    <w:t>※生活支援に係るボランティアは</w:t>
                  </w:r>
                  <w:r w:rsidR="00231BBD">
                    <w:rPr>
                      <w:rFonts w:ascii="ＭＳ ゴシック" w:eastAsia="ＭＳ ゴシック" w:hAnsi="ＭＳ ゴシック" w:hint="eastAsia"/>
                      <w:sz w:val="24"/>
                    </w:rPr>
                    <w:t>登録</w:t>
                  </w:r>
                  <w:r>
                    <w:rPr>
                      <w:rFonts w:ascii="ＭＳ ゴシック" w:eastAsia="ＭＳ ゴシック" w:hAnsi="ＭＳ ゴシック" w:hint="eastAsia"/>
                      <w:sz w:val="24"/>
                    </w:rPr>
                    <w:t>申請した</w:t>
                  </w:r>
                  <w:r w:rsidR="00231BBD">
                    <w:rPr>
                      <w:rFonts w:ascii="ＭＳ ゴシック" w:eastAsia="ＭＳ ゴシック" w:hAnsi="ＭＳ ゴシック" w:hint="eastAsia"/>
                      <w:sz w:val="24"/>
                    </w:rPr>
                    <w:t>団体が行うものが対象となります。個人として活動し、実績報告書等をもとに活動登録団体等がポイントシールを付与します。</w:t>
                  </w:r>
                </w:p>
                <w:p w:rsidR="00577B96" w:rsidRDefault="001F7452" w:rsidP="00231BBD">
                  <w:pPr>
                    <w:rPr>
                      <w:rFonts w:ascii="ＭＳ ゴシック" w:eastAsia="ＭＳ ゴシック" w:hAnsi="ＭＳ ゴシック"/>
                      <w:sz w:val="24"/>
                    </w:rPr>
                  </w:pPr>
                  <w:r>
                    <w:rPr>
                      <w:rFonts w:ascii="ＭＳ ゴシック" w:eastAsia="ＭＳ ゴシック" w:hAnsi="ＭＳ ゴシック" w:hint="eastAsia"/>
                      <w:sz w:val="24"/>
                    </w:rPr>
                    <w:t>活動団体例）各字育成会や青壮年部</w:t>
                  </w:r>
                  <w:r w:rsidR="00577B96">
                    <w:rPr>
                      <w:rFonts w:ascii="ＭＳ ゴシック" w:eastAsia="ＭＳ ゴシック" w:hAnsi="ＭＳ ゴシック" w:hint="eastAsia"/>
                      <w:sz w:val="24"/>
                    </w:rPr>
                    <w:t>、老人</w:t>
                  </w:r>
                  <w:r w:rsidR="00222A9C">
                    <w:rPr>
                      <w:rFonts w:ascii="ＭＳ ゴシック" w:eastAsia="ＭＳ ゴシック" w:hAnsi="ＭＳ ゴシック" w:hint="eastAsia"/>
                      <w:sz w:val="24"/>
                    </w:rPr>
                    <w:t>クラブ</w:t>
                  </w:r>
                  <w:r w:rsidR="00577B96">
                    <w:rPr>
                      <w:rFonts w:ascii="ＭＳ ゴシック" w:eastAsia="ＭＳ ゴシック" w:hAnsi="ＭＳ ゴシック" w:hint="eastAsia"/>
                      <w:sz w:val="24"/>
                    </w:rPr>
                    <w:t>、地区サロン、</w:t>
                  </w:r>
                </w:p>
                <w:p w:rsidR="00577B96" w:rsidRPr="00346C64" w:rsidRDefault="00577B96" w:rsidP="00577B96">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有志ボランティアグループ</w:t>
                  </w:r>
                  <w:r w:rsidR="002E03C2">
                    <w:rPr>
                      <w:rFonts w:ascii="ＭＳ ゴシック" w:eastAsia="ＭＳ ゴシック" w:hAnsi="ＭＳ ゴシック" w:hint="eastAsia"/>
                      <w:sz w:val="24"/>
                    </w:rPr>
                    <w:t>など</w:t>
                  </w:r>
                </w:p>
              </w:txbxContent>
            </v:textbox>
          </v:shape>
        </w:pict>
      </w:r>
    </w:p>
    <w:p w:rsidR="006654D5" w:rsidRDefault="006919ED" w:rsidP="006654D5">
      <w:pPr>
        <w:ind w:left="1440"/>
        <w:rPr>
          <w:sz w:val="24"/>
        </w:rPr>
      </w:pPr>
      <w:r>
        <w:rPr>
          <w:noProof/>
        </w:rPr>
        <w:pict>
          <v:group id="_x0000_s1032" style="position:absolute;left:0;text-align:left;margin-left:390.05pt;margin-top:5.7pt;width:50.2pt;height:44.25pt;z-index:251660800" coordorigin="3758,10742" coordsize="1365,1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4118;top:10742;width:1005;height:1630">
              <v:imagedata r:id="rId15" o:title="silver_woman[1]"/>
            </v:shape>
            <v:shape id="_x0000_s1034" type="#_x0000_t75" style="position:absolute;left:3758;top:11741;width:455;height:649">
              <v:imagedata r:id="rId16" o:title="image[4]"/>
            </v:shape>
          </v:group>
        </w:pict>
      </w:r>
    </w:p>
    <w:p w:rsidR="006654D5" w:rsidRDefault="006654D5" w:rsidP="006654D5">
      <w:pPr>
        <w:ind w:left="1440"/>
        <w:rPr>
          <w:sz w:val="24"/>
        </w:rPr>
      </w:pPr>
    </w:p>
    <w:p w:rsidR="006654D5" w:rsidRDefault="006654D5" w:rsidP="006654D5">
      <w:pPr>
        <w:ind w:left="1440"/>
        <w:rPr>
          <w:sz w:val="24"/>
        </w:rPr>
      </w:pPr>
    </w:p>
    <w:p w:rsidR="006654D5" w:rsidRDefault="00876434" w:rsidP="006654D5">
      <w:pPr>
        <w:ind w:left="1440"/>
        <w:rPr>
          <w:sz w:val="24"/>
        </w:rPr>
      </w:pPr>
      <w:r>
        <w:rPr>
          <w:noProof/>
        </w:rPr>
        <w:drawing>
          <wp:anchor distT="0" distB="0" distL="114300" distR="114300" simplePos="0" relativeHeight="251653632" behindDoc="0" locked="0" layoutInCell="1" allowOverlap="1">
            <wp:simplePos x="0" y="0"/>
            <wp:positionH relativeFrom="column">
              <wp:posOffset>5194935</wp:posOffset>
            </wp:positionH>
            <wp:positionV relativeFrom="paragraph">
              <wp:posOffset>7620</wp:posOffset>
            </wp:positionV>
            <wp:extent cx="659765" cy="575945"/>
            <wp:effectExtent l="19050" t="0" r="6985" b="0"/>
            <wp:wrapNone/>
            <wp:docPr id="14" name="図 14" descr="osyoku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syokuji"/>
                    <pic:cNvPicPr>
                      <a:picLocks noChangeAspect="1" noChangeArrowheads="1"/>
                    </pic:cNvPicPr>
                  </pic:nvPicPr>
                  <pic:blipFill>
                    <a:blip r:embed="rId17" cstate="print"/>
                    <a:srcRect/>
                    <a:stretch>
                      <a:fillRect/>
                    </a:stretch>
                  </pic:blipFill>
                  <pic:spPr bwMode="auto">
                    <a:xfrm>
                      <a:off x="0" y="0"/>
                      <a:ext cx="659765" cy="575945"/>
                    </a:xfrm>
                    <a:prstGeom prst="rect">
                      <a:avLst/>
                    </a:prstGeom>
                    <a:noFill/>
                    <a:ln w="9525">
                      <a:noFill/>
                      <a:miter lim="800000"/>
                      <a:headEnd/>
                      <a:tailEnd/>
                    </a:ln>
                  </pic:spPr>
                </pic:pic>
              </a:graphicData>
            </a:graphic>
          </wp:anchor>
        </w:drawing>
      </w:r>
    </w:p>
    <w:p w:rsidR="006654D5" w:rsidRDefault="006654D5" w:rsidP="006654D5">
      <w:pPr>
        <w:ind w:left="1440"/>
        <w:rPr>
          <w:sz w:val="24"/>
        </w:rPr>
      </w:pPr>
    </w:p>
    <w:p w:rsidR="006654D5" w:rsidRDefault="006654D5" w:rsidP="006654D5">
      <w:pPr>
        <w:ind w:left="1440"/>
        <w:rPr>
          <w:sz w:val="24"/>
        </w:rPr>
      </w:pPr>
    </w:p>
    <w:p w:rsidR="00231BBD" w:rsidRDefault="00231BBD" w:rsidP="00693C95">
      <w:pPr>
        <w:ind w:left="1440"/>
        <w:rPr>
          <w:sz w:val="24"/>
        </w:rPr>
      </w:pPr>
    </w:p>
    <w:p w:rsidR="00231BBD" w:rsidRDefault="00231BBD" w:rsidP="00693C95">
      <w:pPr>
        <w:ind w:left="1440"/>
        <w:rPr>
          <w:sz w:val="24"/>
        </w:rPr>
      </w:pPr>
    </w:p>
    <w:p w:rsidR="00231BBD" w:rsidRDefault="00231BBD" w:rsidP="00693C95">
      <w:pPr>
        <w:ind w:left="1440"/>
        <w:rPr>
          <w:sz w:val="24"/>
        </w:rPr>
      </w:pPr>
    </w:p>
    <w:p w:rsidR="00231BBD" w:rsidRDefault="00231BBD" w:rsidP="00693C95">
      <w:pPr>
        <w:ind w:left="1440"/>
        <w:rPr>
          <w:sz w:val="24"/>
        </w:rPr>
      </w:pPr>
    </w:p>
    <w:p w:rsidR="00231BBD" w:rsidRDefault="00231BBD" w:rsidP="00693C95">
      <w:pPr>
        <w:ind w:left="1440"/>
        <w:rPr>
          <w:sz w:val="24"/>
        </w:rPr>
      </w:pPr>
    </w:p>
    <w:p w:rsidR="006654D5" w:rsidRPr="00693C95" w:rsidRDefault="006919ED" w:rsidP="00693C95">
      <w:pPr>
        <w:ind w:left="1440"/>
        <w:rPr>
          <w:sz w:val="24"/>
        </w:rPr>
      </w:pPr>
      <w:r>
        <w:rPr>
          <w:noProof/>
          <w:sz w:val="24"/>
        </w:rPr>
        <w:pict>
          <v:shape id="_x0000_s1047" type="#_x0000_t202" style="position:absolute;left:0;text-align:left;margin-left:4in;margin-top:249.9pt;width:225pt;height:105pt;z-index:251663872">
            <v:textbox inset="5.85pt,.7pt,5.85pt,.7pt">
              <w:txbxContent>
                <w:p w:rsidR="002E03C2" w:rsidRDefault="002E03C2">
                  <w:r>
                    <w:rPr>
                      <w:rFonts w:hint="eastAsia"/>
                    </w:rPr>
                    <w:t>◎お問合せ先◎</w:t>
                  </w:r>
                </w:p>
                <w:p w:rsidR="002E03C2" w:rsidRDefault="002E03C2">
                  <w:r>
                    <w:rPr>
                      <w:rFonts w:hint="eastAsia"/>
                    </w:rPr>
                    <w:t>知名町地域包括支援センター</w:t>
                  </w:r>
                </w:p>
                <w:p w:rsidR="002E03C2" w:rsidRDefault="002E03C2">
                  <w:r>
                    <w:rPr>
                      <w:rFonts w:hint="eastAsia"/>
                    </w:rPr>
                    <w:t>住所：知名町知名</w:t>
                  </w:r>
                  <w:r w:rsidR="00A61593">
                    <w:rPr>
                      <w:rFonts w:hint="eastAsia"/>
                    </w:rPr>
                    <w:t>1100</w:t>
                  </w:r>
                  <w:r>
                    <w:rPr>
                      <w:rFonts w:hint="eastAsia"/>
                    </w:rPr>
                    <w:t>番地</w:t>
                  </w:r>
                </w:p>
                <w:p w:rsidR="002E03C2" w:rsidRDefault="002E03C2">
                  <w:r>
                    <w:rPr>
                      <w:rFonts w:hint="eastAsia"/>
                    </w:rPr>
                    <w:t>電話：</w:t>
                  </w:r>
                  <w:r>
                    <w:rPr>
                      <w:rFonts w:hint="eastAsia"/>
                    </w:rPr>
                    <w:t>0997-81-5511</w:t>
                  </w:r>
                  <w:r w:rsidR="00540B0A">
                    <w:rPr>
                      <w:rFonts w:hint="eastAsia"/>
                    </w:rPr>
                    <w:t xml:space="preserve">　</w:t>
                  </w:r>
                  <w:r w:rsidR="00540B0A">
                    <w:rPr>
                      <w:rFonts w:hint="eastAsia"/>
                    </w:rPr>
                    <w:t>FAX</w:t>
                  </w:r>
                  <w:r w:rsidR="00540B0A">
                    <w:rPr>
                      <w:rFonts w:hint="eastAsia"/>
                    </w:rPr>
                    <w:t>：</w:t>
                  </w:r>
                  <w:r w:rsidR="00540B0A">
                    <w:rPr>
                      <w:rFonts w:hint="eastAsia"/>
                    </w:rPr>
                    <w:t>0997-81-5512</w:t>
                  </w:r>
                </w:p>
                <w:p w:rsidR="002E03C2" w:rsidRDefault="002E03C2">
                  <w:r>
                    <w:rPr>
                      <w:rFonts w:hint="eastAsia"/>
                    </w:rPr>
                    <w:t>メール：</w:t>
                  </w:r>
                  <w:r>
                    <w:rPr>
                      <w:rFonts w:hint="eastAsia"/>
                    </w:rPr>
                    <w:t>china18@town.china.lg.jp</w:t>
                  </w:r>
                </w:p>
              </w:txbxContent>
            </v:textbox>
          </v:shape>
        </w:pict>
      </w:r>
      <w:r>
        <w:rPr>
          <w:noProof/>
          <w:sz w:val="24"/>
        </w:rPr>
        <w:pict>
          <v:shape id="_x0000_s1027" type="#_x0000_t202" style="position:absolute;left:0;text-align:left;margin-left:2.15pt;margin-top:25.95pt;width:455.7pt;height:68.7pt;z-index:251658752" fillcolor="#fbd4b4" strokecolor="#f2f2f2" strokeweight="3pt">
            <v:fill color2="fill lighten(51)" angle="-135" focusposition=".5,.5" focussize="" method="linear sigma" type="gradient"/>
            <v:shadow on="t" type="perspective" color="#974706" opacity=".5" offset="1pt" offset2="-1pt"/>
            <v:textbox style="mso-next-textbox:#_x0000_s1027" inset="5.85pt,.7pt,5.85pt,.7pt">
              <w:txbxContent>
                <w:p w:rsidR="00536EEF" w:rsidRPr="00346C64" w:rsidRDefault="00174B5A" w:rsidP="006654D5">
                  <w:pPr>
                    <w:rPr>
                      <w:rFonts w:ascii="ＭＳ ゴシック" w:eastAsia="ＭＳ ゴシック" w:hAnsi="ＭＳ ゴシック"/>
                      <w:b/>
                      <w:sz w:val="24"/>
                    </w:rPr>
                  </w:pPr>
                  <w:r>
                    <w:rPr>
                      <w:rFonts w:ascii="ＭＳ ゴシック" w:eastAsia="ＭＳ ゴシック" w:hAnsi="ＭＳ ゴシック" w:hint="eastAsia"/>
                      <w:b/>
                      <w:sz w:val="24"/>
                    </w:rPr>
                    <w:t>③</w:t>
                  </w:r>
                  <w:r w:rsidR="00E5780A">
                    <w:rPr>
                      <w:rFonts w:ascii="ＭＳ ゴシック" w:eastAsia="ＭＳ ゴシック" w:hAnsi="ＭＳ ゴシック" w:hint="eastAsia"/>
                      <w:b/>
                      <w:sz w:val="24"/>
                    </w:rPr>
                    <w:t xml:space="preserve">　町が認める介護分野への入門的研修等の各種研修の受講</w:t>
                  </w:r>
                </w:p>
                <w:p w:rsidR="00536EEF" w:rsidRDefault="00E5780A" w:rsidP="00E5780A">
                  <w:pPr>
                    <w:pStyle w:val="a9"/>
                    <w:numPr>
                      <w:ilvl w:val="0"/>
                      <w:numId w:val="3"/>
                    </w:numPr>
                    <w:ind w:leftChars="0"/>
                    <w:rPr>
                      <w:rFonts w:ascii="ＭＳ ゴシック" w:eastAsia="ＭＳ ゴシック" w:hAnsi="ＭＳ ゴシック"/>
                      <w:sz w:val="24"/>
                    </w:rPr>
                  </w:pPr>
                  <w:r>
                    <w:rPr>
                      <w:rFonts w:ascii="ＭＳ ゴシック" w:eastAsia="ＭＳ ゴシック" w:hAnsi="ＭＳ ゴシック" w:hint="eastAsia"/>
                      <w:sz w:val="24"/>
                    </w:rPr>
                    <w:t>認知症サポーター養成講座の受講</w:t>
                  </w:r>
                </w:p>
                <w:p w:rsidR="00E5780A" w:rsidRPr="00E5780A" w:rsidRDefault="00E5780A" w:rsidP="00E5780A">
                  <w:pPr>
                    <w:pStyle w:val="a9"/>
                    <w:numPr>
                      <w:ilvl w:val="0"/>
                      <w:numId w:val="3"/>
                    </w:numPr>
                    <w:ind w:leftChars="0"/>
                    <w:rPr>
                      <w:rFonts w:ascii="ＭＳ ゴシック" w:eastAsia="ＭＳ ゴシック" w:hAnsi="ＭＳ ゴシック"/>
                      <w:sz w:val="24"/>
                    </w:rPr>
                  </w:pPr>
                  <w:r>
                    <w:rPr>
                      <w:rFonts w:ascii="ＭＳ ゴシック" w:eastAsia="ＭＳ ゴシック" w:hAnsi="ＭＳ ゴシック"/>
                      <w:sz w:val="24"/>
                    </w:rPr>
                    <w:t>介護職員初任者研修の受講　など</w:t>
                  </w:r>
                </w:p>
                <w:p w:rsidR="00536EEF" w:rsidRPr="004B079E" w:rsidRDefault="00536EEF" w:rsidP="006654D5">
                  <w:pPr>
                    <w:rPr>
                      <w:rFonts w:ascii="ＭＳ ゴシック" w:eastAsia="ＭＳ ゴシック" w:hAnsi="ＭＳ ゴシック"/>
                    </w:rPr>
                  </w:pPr>
                </w:p>
              </w:txbxContent>
            </v:textbox>
          </v:shape>
        </w:pict>
      </w:r>
    </w:p>
    <w:sectPr w:rsidR="006654D5" w:rsidRPr="00693C95" w:rsidSect="009A070E">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BB7" w:rsidRDefault="005C7BB7" w:rsidP="00255EA5">
      <w:r>
        <w:separator/>
      </w:r>
    </w:p>
  </w:endnote>
  <w:endnote w:type="continuationSeparator" w:id="0">
    <w:p w:rsidR="005C7BB7" w:rsidRDefault="005C7BB7" w:rsidP="0025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BB7" w:rsidRDefault="005C7BB7" w:rsidP="00255EA5">
      <w:r>
        <w:separator/>
      </w:r>
    </w:p>
  </w:footnote>
  <w:footnote w:type="continuationSeparator" w:id="0">
    <w:p w:rsidR="005C7BB7" w:rsidRDefault="005C7BB7" w:rsidP="0025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265FE"/>
    <w:multiLevelType w:val="hybridMultilevel"/>
    <w:tmpl w:val="ADB0E2F8"/>
    <w:lvl w:ilvl="0" w:tplc="04090011">
      <w:start w:val="1"/>
      <w:numFmt w:val="decimalEnclosedCircle"/>
      <w:lvlText w:val="%1"/>
      <w:lvlJc w:val="left"/>
      <w:pPr>
        <w:tabs>
          <w:tab w:val="num" w:pos="1440"/>
        </w:tabs>
        <w:ind w:left="1440" w:hanging="480"/>
      </w:pPr>
      <w:rPr>
        <w:lang w:val="en-US"/>
      </w:rPr>
    </w:lvl>
    <w:lvl w:ilvl="1" w:tplc="9E1C0FFC">
      <w:start w:val="1"/>
      <w:numFmt w:val="bullet"/>
      <w:lvlText w:val="・"/>
      <w:lvlJc w:val="left"/>
      <w:pPr>
        <w:tabs>
          <w:tab w:val="num" w:pos="360"/>
        </w:tabs>
        <w:ind w:left="3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48076D3C"/>
    <w:multiLevelType w:val="hybridMultilevel"/>
    <w:tmpl w:val="FB381ED0"/>
    <w:lvl w:ilvl="0" w:tplc="C6F07C5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A224F4"/>
    <w:multiLevelType w:val="hybridMultilevel"/>
    <w:tmpl w:val="FEBE5F5C"/>
    <w:lvl w:ilvl="0" w:tplc="32AC77A2">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77CC"/>
    <w:rsid w:val="000009D8"/>
    <w:rsid w:val="0000102A"/>
    <w:rsid w:val="00001152"/>
    <w:rsid w:val="0000165F"/>
    <w:rsid w:val="00001AC0"/>
    <w:rsid w:val="00002BE2"/>
    <w:rsid w:val="00003880"/>
    <w:rsid w:val="00004080"/>
    <w:rsid w:val="00004304"/>
    <w:rsid w:val="00004684"/>
    <w:rsid w:val="00005BD0"/>
    <w:rsid w:val="000070B7"/>
    <w:rsid w:val="00007623"/>
    <w:rsid w:val="00011104"/>
    <w:rsid w:val="000111A8"/>
    <w:rsid w:val="000118CC"/>
    <w:rsid w:val="00012035"/>
    <w:rsid w:val="00012439"/>
    <w:rsid w:val="00012EAF"/>
    <w:rsid w:val="000157C9"/>
    <w:rsid w:val="00017A11"/>
    <w:rsid w:val="00023E0E"/>
    <w:rsid w:val="0002412C"/>
    <w:rsid w:val="00027AA0"/>
    <w:rsid w:val="00032244"/>
    <w:rsid w:val="000366DA"/>
    <w:rsid w:val="0004001C"/>
    <w:rsid w:val="00041458"/>
    <w:rsid w:val="00045547"/>
    <w:rsid w:val="00045E8B"/>
    <w:rsid w:val="0004700F"/>
    <w:rsid w:val="000605FB"/>
    <w:rsid w:val="000610CD"/>
    <w:rsid w:val="000619CD"/>
    <w:rsid w:val="00063D5D"/>
    <w:rsid w:val="000704FD"/>
    <w:rsid w:val="0007310B"/>
    <w:rsid w:val="0008286D"/>
    <w:rsid w:val="000916B7"/>
    <w:rsid w:val="000925C0"/>
    <w:rsid w:val="00094CCF"/>
    <w:rsid w:val="000A00E3"/>
    <w:rsid w:val="000A0556"/>
    <w:rsid w:val="000A36CA"/>
    <w:rsid w:val="000A56C7"/>
    <w:rsid w:val="000A62B0"/>
    <w:rsid w:val="000A7B2B"/>
    <w:rsid w:val="000A7BED"/>
    <w:rsid w:val="000B035A"/>
    <w:rsid w:val="000B0480"/>
    <w:rsid w:val="000B1575"/>
    <w:rsid w:val="000B4484"/>
    <w:rsid w:val="000C103D"/>
    <w:rsid w:val="000C1D06"/>
    <w:rsid w:val="000C263F"/>
    <w:rsid w:val="000D0E39"/>
    <w:rsid w:val="000D1794"/>
    <w:rsid w:val="000D600B"/>
    <w:rsid w:val="000D798E"/>
    <w:rsid w:val="000E0B2F"/>
    <w:rsid w:val="000E33AC"/>
    <w:rsid w:val="000E7A7C"/>
    <w:rsid w:val="000F02A7"/>
    <w:rsid w:val="000F2235"/>
    <w:rsid w:val="000F34BD"/>
    <w:rsid w:val="000F42D5"/>
    <w:rsid w:val="000F7297"/>
    <w:rsid w:val="000F73A1"/>
    <w:rsid w:val="00101718"/>
    <w:rsid w:val="00104C46"/>
    <w:rsid w:val="00105965"/>
    <w:rsid w:val="001104EE"/>
    <w:rsid w:val="00111C2D"/>
    <w:rsid w:val="001135BD"/>
    <w:rsid w:val="001143E3"/>
    <w:rsid w:val="00120519"/>
    <w:rsid w:val="0012056F"/>
    <w:rsid w:val="00120B2C"/>
    <w:rsid w:val="00132028"/>
    <w:rsid w:val="00135FBB"/>
    <w:rsid w:val="001418DE"/>
    <w:rsid w:val="00142106"/>
    <w:rsid w:val="00147428"/>
    <w:rsid w:val="001504A5"/>
    <w:rsid w:val="00167C1C"/>
    <w:rsid w:val="001725A6"/>
    <w:rsid w:val="0017374F"/>
    <w:rsid w:val="00174708"/>
    <w:rsid w:val="00174B5A"/>
    <w:rsid w:val="00175F66"/>
    <w:rsid w:val="001810ED"/>
    <w:rsid w:val="0018117D"/>
    <w:rsid w:val="00182455"/>
    <w:rsid w:val="00184B8E"/>
    <w:rsid w:val="00184CDA"/>
    <w:rsid w:val="00191440"/>
    <w:rsid w:val="00196F6C"/>
    <w:rsid w:val="001A0291"/>
    <w:rsid w:val="001A1C8B"/>
    <w:rsid w:val="001A5788"/>
    <w:rsid w:val="001A5E3D"/>
    <w:rsid w:val="001A621B"/>
    <w:rsid w:val="001B09F0"/>
    <w:rsid w:val="001B7ADA"/>
    <w:rsid w:val="001C286B"/>
    <w:rsid w:val="001C5CBB"/>
    <w:rsid w:val="001C67F0"/>
    <w:rsid w:val="001C75EB"/>
    <w:rsid w:val="001D11C2"/>
    <w:rsid w:val="001D1CF5"/>
    <w:rsid w:val="001D1D65"/>
    <w:rsid w:val="001D6634"/>
    <w:rsid w:val="001E29B9"/>
    <w:rsid w:val="001F1278"/>
    <w:rsid w:val="001F6055"/>
    <w:rsid w:val="001F7452"/>
    <w:rsid w:val="001F7727"/>
    <w:rsid w:val="001F77B8"/>
    <w:rsid w:val="00200106"/>
    <w:rsid w:val="00203170"/>
    <w:rsid w:val="00205AF3"/>
    <w:rsid w:val="002060A8"/>
    <w:rsid w:val="00213C07"/>
    <w:rsid w:val="00214F6F"/>
    <w:rsid w:val="00222A9C"/>
    <w:rsid w:val="0022420F"/>
    <w:rsid w:val="00230402"/>
    <w:rsid w:val="00231BBD"/>
    <w:rsid w:val="00236BE1"/>
    <w:rsid w:val="0023776F"/>
    <w:rsid w:val="00242CEB"/>
    <w:rsid w:val="00253860"/>
    <w:rsid w:val="00255805"/>
    <w:rsid w:val="00255EA5"/>
    <w:rsid w:val="002563F9"/>
    <w:rsid w:val="00257066"/>
    <w:rsid w:val="00257D29"/>
    <w:rsid w:val="00261DB4"/>
    <w:rsid w:val="00262A35"/>
    <w:rsid w:val="0026610E"/>
    <w:rsid w:val="0026626E"/>
    <w:rsid w:val="0026691B"/>
    <w:rsid w:val="002705A4"/>
    <w:rsid w:val="00273D12"/>
    <w:rsid w:val="002763B1"/>
    <w:rsid w:val="0028205B"/>
    <w:rsid w:val="00283DCE"/>
    <w:rsid w:val="00283EC1"/>
    <w:rsid w:val="00296449"/>
    <w:rsid w:val="00296800"/>
    <w:rsid w:val="002A03B9"/>
    <w:rsid w:val="002A0D63"/>
    <w:rsid w:val="002A0F50"/>
    <w:rsid w:val="002A37FE"/>
    <w:rsid w:val="002A3E26"/>
    <w:rsid w:val="002A5873"/>
    <w:rsid w:val="002B084E"/>
    <w:rsid w:val="002B24DC"/>
    <w:rsid w:val="002C4A23"/>
    <w:rsid w:val="002C54F6"/>
    <w:rsid w:val="002D2DB3"/>
    <w:rsid w:val="002D37CE"/>
    <w:rsid w:val="002D55A4"/>
    <w:rsid w:val="002D5DCC"/>
    <w:rsid w:val="002E03C2"/>
    <w:rsid w:val="002E076B"/>
    <w:rsid w:val="002E0981"/>
    <w:rsid w:val="002E3B39"/>
    <w:rsid w:val="002F19BD"/>
    <w:rsid w:val="003015BC"/>
    <w:rsid w:val="00305D47"/>
    <w:rsid w:val="00306C50"/>
    <w:rsid w:val="0032452F"/>
    <w:rsid w:val="00324701"/>
    <w:rsid w:val="00325D02"/>
    <w:rsid w:val="00327F01"/>
    <w:rsid w:val="0033166D"/>
    <w:rsid w:val="0033525B"/>
    <w:rsid w:val="0033667D"/>
    <w:rsid w:val="003418CF"/>
    <w:rsid w:val="003437EA"/>
    <w:rsid w:val="003467D4"/>
    <w:rsid w:val="003520EF"/>
    <w:rsid w:val="00355728"/>
    <w:rsid w:val="003569D4"/>
    <w:rsid w:val="003634FB"/>
    <w:rsid w:val="00363A37"/>
    <w:rsid w:val="00377A32"/>
    <w:rsid w:val="00384038"/>
    <w:rsid w:val="00384A1D"/>
    <w:rsid w:val="003875E1"/>
    <w:rsid w:val="00392026"/>
    <w:rsid w:val="003952AB"/>
    <w:rsid w:val="003A227D"/>
    <w:rsid w:val="003A2E23"/>
    <w:rsid w:val="003A48B7"/>
    <w:rsid w:val="003C18EE"/>
    <w:rsid w:val="003C65A6"/>
    <w:rsid w:val="003C6639"/>
    <w:rsid w:val="003D150E"/>
    <w:rsid w:val="003D4644"/>
    <w:rsid w:val="003D659B"/>
    <w:rsid w:val="003E27DA"/>
    <w:rsid w:val="003E5705"/>
    <w:rsid w:val="003E5FBB"/>
    <w:rsid w:val="003E7AFD"/>
    <w:rsid w:val="003F0867"/>
    <w:rsid w:val="003F30ED"/>
    <w:rsid w:val="003F5BB4"/>
    <w:rsid w:val="004002B4"/>
    <w:rsid w:val="00400E91"/>
    <w:rsid w:val="00404BB3"/>
    <w:rsid w:val="004054DB"/>
    <w:rsid w:val="00437EBC"/>
    <w:rsid w:val="00440A66"/>
    <w:rsid w:val="004428A0"/>
    <w:rsid w:val="00453DFA"/>
    <w:rsid w:val="0045511B"/>
    <w:rsid w:val="0045549C"/>
    <w:rsid w:val="004570D8"/>
    <w:rsid w:val="00481261"/>
    <w:rsid w:val="00484A71"/>
    <w:rsid w:val="0049208F"/>
    <w:rsid w:val="0049382D"/>
    <w:rsid w:val="004970A5"/>
    <w:rsid w:val="00497DB8"/>
    <w:rsid w:val="004A1E9F"/>
    <w:rsid w:val="004A34E8"/>
    <w:rsid w:val="004A38F8"/>
    <w:rsid w:val="004A3AFA"/>
    <w:rsid w:val="004A769E"/>
    <w:rsid w:val="004B41F3"/>
    <w:rsid w:val="004C18A9"/>
    <w:rsid w:val="004D0A3C"/>
    <w:rsid w:val="004D38C8"/>
    <w:rsid w:val="004D44DE"/>
    <w:rsid w:val="004E121D"/>
    <w:rsid w:val="004E4D2A"/>
    <w:rsid w:val="004E5ADB"/>
    <w:rsid w:val="004E6459"/>
    <w:rsid w:val="004F0E79"/>
    <w:rsid w:val="004F212D"/>
    <w:rsid w:val="004F22AE"/>
    <w:rsid w:val="004F2FED"/>
    <w:rsid w:val="004F48E8"/>
    <w:rsid w:val="004F51CE"/>
    <w:rsid w:val="004F54B7"/>
    <w:rsid w:val="005018EB"/>
    <w:rsid w:val="005103FF"/>
    <w:rsid w:val="00511823"/>
    <w:rsid w:val="00515011"/>
    <w:rsid w:val="005163BB"/>
    <w:rsid w:val="00517118"/>
    <w:rsid w:val="0051718C"/>
    <w:rsid w:val="005206D2"/>
    <w:rsid w:val="00521AC4"/>
    <w:rsid w:val="00522DB0"/>
    <w:rsid w:val="0053095A"/>
    <w:rsid w:val="00532262"/>
    <w:rsid w:val="00534058"/>
    <w:rsid w:val="00536EEF"/>
    <w:rsid w:val="00540B0A"/>
    <w:rsid w:val="0054144E"/>
    <w:rsid w:val="00541A84"/>
    <w:rsid w:val="00543FF6"/>
    <w:rsid w:val="00547EA2"/>
    <w:rsid w:val="00552284"/>
    <w:rsid w:val="005610A0"/>
    <w:rsid w:val="0056277E"/>
    <w:rsid w:val="005633F7"/>
    <w:rsid w:val="0056537A"/>
    <w:rsid w:val="00567432"/>
    <w:rsid w:val="0057062B"/>
    <w:rsid w:val="00571C2B"/>
    <w:rsid w:val="005779F2"/>
    <w:rsid w:val="00577B96"/>
    <w:rsid w:val="00582DD2"/>
    <w:rsid w:val="005848B3"/>
    <w:rsid w:val="00592629"/>
    <w:rsid w:val="0059319E"/>
    <w:rsid w:val="005937CC"/>
    <w:rsid w:val="00595A38"/>
    <w:rsid w:val="00595E3E"/>
    <w:rsid w:val="0059799E"/>
    <w:rsid w:val="005A20CF"/>
    <w:rsid w:val="005A21CD"/>
    <w:rsid w:val="005C1F97"/>
    <w:rsid w:val="005C2357"/>
    <w:rsid w:val="005C7BB7"/>
    <w:rsid w:val="005D6545"/>
    <w:rsid w:val="005D6736"/>
    <w:rsid w:val="005E3620"/>
    <w:rsid w:val="005E5E15"/>
    <w:rsid w:val="005E748D"/>
    <w:rsid w:val="005F301E"/>
    <w:rsid w:val="005F3F3C"/>
    <w:rsid w:val="005F7DEC"/>
    <w:rsid w:val="006018BE"/>
    <w:rsid w:val="006039BD"/>
    <w:rsid w:val="00607B70"/>
    <w:rsid w:val="00612890"/>
    <w:rsid w:val="00616AD1"/>
    <w:rsid w:val="00617D19"/>
    <w:rsid w:val="0062142B"/>
    <w:rsid w:val="00637A50"/>
    <w:rsid w:val="0064073D"/>
    <w:rsid w:val="00641C63"/>
    <w:rsid w:val="00645625"/>
    <w:rsid w:val="0065088E"/>
    <w:rsid w:val="006538DA"/>
    <w:rsid w:val="00654C67"/>
    <w:rsid w:val="0066214C"/>
    <w:rsid w:val="006654D5"/>
    <w:rsid w:val="00675E4A"/>
    <w:rsid w:val="00680E9E"/>
    <w:rsid w:val="00683203"/>
    <w:rsid w:val="00685AD0"/>
    <w:rsid w:val="00686540"/>
    <w:rsid w:val="006872E4"/>
    <w:rsid w:val="006919ED"/>
    <w:rsid w:val="006927E3"/>
    <w:rsid w:val="00693C95"/>
    <w:rsid w:val="00697BDE"/>
    <w:rsid w:val="006A1E7E"/>
    <w:rsid w:val="006A3D7D"/>
    <w:rsid w:val="006B2834"/>
    <w:rsid w:val="006B4294"/>
    <w:rsid w:val="006B78D2"/>
    <w:rsid w:val="006C1135"/>
    <w:rsid w:val="006C1884"/>
    <w:rsid w:val="006C2652"/>
    <w:rsid w:val="006C74F7"/>
    <w:rsid w:val="006D6024"/>
    <w:rsid w:val="006E2FB0"/>
    <w:rsid w:val="006E3363"/>
    <w:rsid w:val="006F76C1"/>
    <w:rsid w:val="007025DE"/>
    <w:rsid w:val="00702D6E"/>
    <w:rsid w:val="00703913"/>
    <w:rsid w:val="007043F2"/>
    <w:rsid w:val="00704A6F"/>
    <w:rsid w:val="0071604C"/>
    <w:rsid w:val="0072294E"/>
    <w:rsid w:val="007253BE"/>
    <w:rsid w:val="007261A0"/>
    <w:rsid w:val="007343EF"/>
    <w:rsid w:val="007350BA"/>
    <w:rsid w:val="00736268"/>
    <w:rsid w:val="007369E7"/>
    <w:rsid w:val="0074058A"/>
    <w:rsid w:val="00743582"/>
    <w:rsid w:val="00744AA8"/>
    <w:rsid w:val="007453BA"/>
    <w:rsid w:val="00752E8C"/>
    <w:rsid w:val="00753372"/>
    <w:rsid w:val="00762147"/>
    <w:rsid w:val="00762D1A"/>
    <w:rsid w:val="00766158"/>
    <w:rsid w:val="00770871"/>
    <w:rsid w:val="00772960"/>
    <w:rsid w:val="00774AD3"/>
    <w:rsid w:val="007815F4"/>
    <w:rsid w:val="007816FE"/>
    <w:rsid w:val="0078295B"/>
    <w:rsid w:val="0079454B"/>
    <w:rsid w:val="00795971"/>
    <w:rsid w:val="00795A97"/>
    <w:rsid w:val="007A336F"/>
    <w:rsid w:val="007A5DCC"/>
    <w:rsid w:val="007B08E9"/>
    <w:rsid w:val="007B30EC"/>
    <w:rsid w:val="007B4B9C"/>
    <w:rsid w:val="007B541F"/>
    <w:rsid w:val="007C1E85"/>
    <w:rsid w:val="007C1EC3"/>
    <w:rsid w:val="007C68B9"/>
    <w:rsid w:val="007C73F0"/>
    <w:rsid w:val="007D2344"/>
    <w:rsid w:val="007D377A"/>
    <w:rsid w:val="007D4740"/>
    <w:rsid w:val="007E08B1"/>
    <w:rsid w:val="007E3929"/>
    <w:rsid w:val="007E3AF9"/>
    <w:rsid w:val="007E42C8"/>
    <w:rsid w:val="007E4C17"/>
    <w:rsid w:val="007E784C"/>
    <w:rsid w:val="007F38A6"/>
    <w:rsid w:val="007F3FE8"/>
    <w:rsid w:val="007F4AFB"/>
    <w:rsid w:val="00801AB5"/>
    <w:rsid w:val="00803A2A"/>
    <w:rsid w:val="00804062"/>
    <w:rsid w:val="008100C2"/>
    <w:rsid w:val="00811B1F"/>
    <w:rsid w:val="0082167B"/>
    <w:rsid w:val="00823D36"/>
    <w:rsid w:val="00824786"/>
    <w:rsid w:val="008252E5"/>
    <w:rsid w:val="00825985"/>
    <w:rsid w:val="00827267"/>
    <w:rsid w:val="008313FE"/>
    <w:rsid w:val="00834861"/>
    <w:rsid w:val="00836374"/>
    <w:rsid w:val="0083773D"/>
    <w:rsid w:val="00837E16"/>
    <w:rsid w:val="00840EA3"/>
    <w:rsid w:val="0084373D"/>
    <w:rsid w:val="00845A44"/>
    <w:rsid w:val="00845B8B"/>
    <w:rsid w:val="00852293"/>
    <w:rsid w:val="00852823"/>
    <w:rsid w:val="008529F3"/>
    <w:rsid w:val="00854205"/>
    <w:rsid w:val="008570A4"/>
    <w:rsid w:val="008612B6"/>
    <w:rsid w:val="00861ADB"/>
    <w:rsid w:val="00862D49"/>
    <w:rsid w:val="00864B03"/>
    <w:rsid w:val="00867C83"/>
    <w:rsid w:val="0087385E"/>
    <w:rsid w:val="00874AEA"/>
    <w:rsid w:val="00876434"/>
    <w:rsid w:val="00876660"/>
    <w:rsid w:val="008862D6"/>
    <w:rsid w:val="00891F8E"/>
    <w:rsid w:val="008A2207"/>
    <w:rsid w:val="008B46D0"/>
    <w:rsid w:val="008B6EAD"/>
    <w:rsid w:val="008B7AE2"/>
    <w:rsid w:val="008C70C2"/>
    <w:rsid w:val="008E5C6B"/>
    <w:rsid w:val="008F0200"/>
    <w:rsid w:val="008F0260"/>
    <w:rsid w:val="008F229F"/>
    <w:rsid w:val="008F57B5"/>
    <w:rsid w:val="0090361D"/>
    <w:rsid w:val="00906730"/>
    <w:rsid w:val="009107B8"/>
    <w:rsid w:val="009200F3"/>
    <w:rsid w:val="009204C0"/>
    <w:rsid w:val="00921648"/>
    <w:rsid w:val="00921A69"/>
    <w:rsid w:val="009229F6"/>
    <w:rsid w:val="00922A9C"/>
    <w:rsid w:val="00923881"/>
    <w:rsid w:val="0092657C"/>
    <w:rsid w:val="00932B28"/>
    <w:rsid w:val="00940A20"/>
    <w:rsid w:val="00950586"/>
    <w:rsid w:val="00951038"/>
    <w:rsid w:val="009541FB"/>
    <w:rsid w:val="009605F3"/>
    <w:rsid w:val="00961FE4"/>
    <w:rsid w:val="00962FD9"/>
    <w:rsid w:val="0096387C"/>
    <w:rsid w:val="00964437"/>
    <w:rsid w:val="009701F1"/>
    <w:rsid w:val="00983CB1"/>
    <w:rsid w:val="0098547D"/>
    <w:rsid w:val="0098784D"/>
    <w:rsid w:val="00990533"/>
    <w:rsid w:val="00992067"/>
    <w:rsid w:val="00993083"/>
    <w:rsid w:val="00997AC9"/>
    <w:rsid w:val="009A070E"/>
    <w:rsid w:val="009A32A6"/>
    <w:rsid w:val="009A33E5"/>
    <w:rsid w:val="009A6AB9"/>
    <w:rsid w:val="009B24B9"/>
    <w:rsid w:val="009B31F0"/>
    <w:rsid w:val="009B37ED"/>
    <w:rsid w:val="009B67E7"/>
    <w:rsid w:val="009B6A35"/>
    <w:rsid w:val="009C241D"/>
    <w:rsid w:val="009C3F79"/>
    <w:rsid w:val="009C7F2E"/>
    <w:rsid w:val="009D1D93"/>
    <w:rsid w:val="009D4340"/>
    <w:rsid w:val="009E0316"/>
    <w:rsid w:val="009E2010"/>
    <w:rsid w:val="009E4E29"/>
    <w:rsid w:val="009E5DC0"/>
    <w:rsid w:val="009F644E"/>
    <w:rsid w:val="00A011D5"/>
    <w:rsid w:val="00A034EC"/>
    <w:rsid w:val="00A04590"/>
    <w:rsid w:val="00A10381"/>
    <w:rsid w:val="00A22703"/>
    <w:rsid w:val="00A2278E"/>
    <w:rsid w:val="00A2419E"/>
    <w:rsid w:val="00A2567F"/>
    <w:rsid w:val="00A2626F"/>
    <w:rsid w:val="00A30953"/>
    <w:rsid w:val="00A31F0E"/>
    <w:rsid w:val="00A34886"/>
    <w:rsid w:val="00A41E9A"/>
    <w:rsid w:val="00A41F7E"/>
    <w:rsid w:val="00A465C8"/>
    <w:rsid w:val="00A474B5"/>
    <w:rsid w:val="00A475BE"/>
    <w:rsid w:val="00A47927"/>
    <w:rsid w:val="00A47F05"/>
    <w:rsid w:val="00A5161D"/>
    <w:rsid w:val="00A550E8"/>
    <w:rsid w:val="00A56B48"/>
    <w:rsid w:val="00A61593"/>
    <w:rsid w:val="00A64848"/>
    <w:rsid w:val="00A65C96"/>
    <w:rsid w:val="00A6762E"/>
    <w:rsid w:val="00A7257E"/>
    <w:rsid w:val="00A73739"/>
    <w:rsid w:val="00A7579E"/>
    <w:rsid w:val="00A77470"/>
    <w:rsid w:val="00A81EF6"/>
    <w:rsid w:val="00A87BBE"/>
    <w:rsid w:val="00A903D5"/>
    <w:rsid w:val="00A9573F"/>
    <w:rsid w:val="00AA5039"/>
    <w:rsid w:val="00AA758C"/>
    <w:rsid w:val="00AB2C4D"/>
    <w:rsid w:val="00AB5CE1"/>
    <w:rsid w:val="00AC0D68"/>
    <w:rsid w:val="00AC2090"/>
    <w:rsid w:val="00AC34D6"/>
    <w:rsid w:val="00AC35B6"/>
    <w:rsid w:val="00AC519E"/>
    <w:rsid w:val="00AC533F"/>
    <w:rsid w:val="00AD47AC"/>
    <w:rsid w:val="00AD7A87"/>
    <w:rsid w:val="00AE04F2"/>
    <w:rsid w:val="00AE082D"/>
    <w:rsid w:val="00AE2C51"/>
    <w:rsid w:val="00AE420E"/>
    <w:rsid w:val="00AE4F87"/>
    <w:rsid w:val="00AE545B"/>
    <w:rsid w:val="00AE59B3"/>
    <w:rsid w:val="00AE5E7A"/>
    <w:rsid w:val="00AF1989"/>
    <w:rsid w:val="00AF3A65"/>
    <w:rsid w:val="00AF4DE8"/>
    <w:rsid w:val="00AF563A"/>
    <w:rsid w:val="00B06CF1"/>
    <w:rsid w:val="00B1066E"/>
    <w:rsid w:val="00B12509"/>
    <w:rsid w:val="00B1430E"/>
    <w:rsid w:val="00B160C5"/>
    <w:rsid w:val="00B170FB"/>
    <w:rsid w:val="00B2068B"/>
    <w:rsid w:val="00B23385"/>
    <w:rsid w:val="00B24A44"/>
    <w:rsid w:val="00B25299"/>
    <w:rsid w:val="00B3190F"/>
    <w:rsid w:val="00B37937"/>
    <w:rsid w:val="00B4222A"/>
    <w:rsid w:val="00B43431"/>
    <w:rsid w:val="00B44F2E"/>
    <w:rsid w:val="00B4570D"/>
    <w:rsid w:val="00B4681A"/>
    <w:rsid w:val="00B46C86"/>
    <w:rsid w:val="00B50C87"/>
    <w:rsid w:val="00B520A8"/>
    <w:rsid w:val="00B548F2"/>
    <w:rsid w:val="00B6396A"/>
    <w:rsid w:val="00B64329"/>
    <w:rsid w:val="00B679EE"/>
    <w:rsid w:val="00B73D16"/>
    <w:rsid w:val="00B779D0"/>
    <w:rsid w:val="00B800CA"/>
    <w:rsid w:val="00B80DDC"/>
    <w:rsid w:val="00B85CBB"/>
    <w:rsid w:val="00B93223"/>
    <w:rsid w:val="00B95025"/>
    <w:rsid w:val="00B95E86"/>
    <w:rsid w:val="00BB122B"/>
    <w:rsid w:val="00BB6BD9"/>
    <w:rsid w:val="00BB75F7"/>
    <w:rsid w:val="00BC0D64"/>
    <w:rsid w:val="00BC1FBC"/>
    <w:rsid w:val="00BC26DB"/>
    <w:rsid w:val="00BC40CE"/>
    <w:rsid w:val="00BC4A47"/>
    <w:rsid w:val="00BC6779"/>
    <w:rsid w:val="00BD0096"/>
    <w:rsid w:val="00BD2D51"/>
    <w:rsid w:val="00BD3B72"/>
    <w:rsid w:val="00BD4A15"/>
    <w:rsid w:val="00BE1402"/>
    <w:rsid w:val="00BE263E"/>
    <w:rsid w:val="00BE26F0"/>
    <w:rsid w:val="00BE2981"/>
    <w:rsid w:val="00BE3165"/>
    <w:rsid w:val="00BE577F"/>
    <w:rsid w:val="00BE79F3"/>
    <w:rsid w:val="00BF28F5"/>
    <w:rsid w:val="00BF295B"/>
    <w:rsid w:val="00BF2C87"/>
    <w:rsid w:val="00BF5371"/>
    <w:rsid w:val="00C01083"/>
    <w:rsid w:val="00C0526B"/>
    <w:rsid w:val="00C05507"/>
    <w:rsid w:val="00C15B03"/>
    <w:rsid w:val="00C22D0E"/>
    <w:rsid w:val="00C238E1"/>
    <w:rsid w:val="00C23BC8"/>
    <w:rsid w:val="00C23C61"/>
    <w:rsid w:val="00C25603"/>
    <w:rsid w:val="00C32615"/>
    <w:rsid w:val="00C3345F"/>
    <w:rsid w:val="00C354CA"/>
    <w:rsid w:val="00C36B0C"/>
    <w:rsid w:val="00C50728"/>
    <w:rsid w:val="00C5097D"/>
    <w:rsid w:val="00C679F4"/>
    <w:rsid w:val="00C7394F"/>
    <w:rsid w:val="00C87803"/>
    <w:rsid w:val="00C90838"/>
    <w:rsid w:val="00C91A89"/>
    <w:rsid w:val="00C91ED6"/>
    <w:rsid w:val="00C932C3"/>
    <w:rsid w:val="00C9517A"/>
    <w:rsid w:val="00CA19D0"/>
    <w:rsid w:val="00CA7250"/>
    <w:rsid w:val="00CA7BE0"/>
    <w:rsid w:val="00CB4E0B"/>
    <w:rsid w:val="00CC17A8"/>
    <w:rsid w:val="00CC1A14"/>
    <w:rsid w:val="00CE455A"/>
    <w:rsid w:val="00CE6CA2"/>
    <w:rsid w:val="00CF0884"/>
    <w:rsid w:val="00CF17D9"/>
    <w:rsid w:val="00CF1880"/>
    <w:rsid w:val="00CF1C29"/>
    <w:rsid w:val="00CF2AAE"/>
    <w:rsid w:val="00D01834"/>
    <w:rsid w:val="00D020FF"/>
    <w:rsid w:val="00D025D5"/>
    <w:rsid w:val="00D02C2C"/>
    <w:rsid w:val="00D03B65"/>
    <w:rsid w:val="00D12077"/>
    <w:rsid w:val="00D12A28"/>
    <w:rsid w:val="00D136CE"/>
    <w:rsid w:val="00D13A76"/>
    <w:rsid w:val="00D1573C"/>
    <w:rsid w:val="00D1733A"/>
    <w:rsid w:val="00D20B7B"/>
    <w:rsid w:val="00D23D83"/>
    <w:rsid w:val="00D312AA"/>
    <w:rsid w:val="00D33023"/>
    <w:rsid w:val="00D3654C"/>
    <w:rsid w:val="00D365BC"/>
    <w:rsid w:val="00D374EE"/>
    <w:rsid w:val="00D42A6D"/>
    <w:rsid w:val="00D44E82"/>
    <w:rsid w:val="00D45F9C"/>
    <w:rsid w:val="00D473DD"/>
    <w:rsid w:val="00D5093F"/>
    <w:rsid w:val="00D54322"/>
    <w:rsid w:val="00D57838"/>
    <w:rsid w:val="00D61436"/>
    <w:rsid w:val="00D634DC"/>
    <w:rsid w:val="00D63BD9"/>
    <w:rsid w:val="00D65417"/>
    <w:rsid w:val="00D67253"/>
    <w:rsid w:val="00D70319"/>
    <w:rsid w:val="00D70863"/>
    <w:rsid w:val="00D752C7"/>
    <w:rsid w:val="00D84F3D"/>
    <w:rsid w:val="00D90CB8"/>
    <w:rsid w:val="00D91E7D"/>
    <w:rsid w:val="00D91E94"/>
    <w:rsid w:val="00D97588"/>
    <w:rsid w:val="00DA17D2"/>
    <w:rsid w:val="00DA4076"/>
    <w:rsid w:val="00DA477C"/>
    <w:rsid w:val="00DB05B0"/>
    <w:rsid w:val="00DB39E8"/>
    <w:rsid w:val="00DB3A93"/>
    <w:rsid w:val="00DB6BBE"/>
    <w:rsid w:val="00DC3BAC"/>
    <w:rsid w:val="00DD23C5"/>
    <w:rsid w:val="00DD2A28"/>
    <w:rsid w:val="00DD3C8A"/>
    <w:rsid w:val="00DD62DF"/>
    <w:rsid w:val="00DE0E5E"/>
    <w:rsid w:val="00DE21C4"/>
    <w:rsid w:val="00DE4964"/>
    <w:rsid w:val="00DF3706"/>
    <w:rsid w:val="00DF493F"/>
    <w:rsid w:val="00DF77CC"/>
    <w:rsid w:val="00DF7F78"/>
    <w:rsid w:val="00E03E7D"/>
    <w:rsid w:val="00E05BCC"/>
    <w:rsid w:val="00E13E4F"/>
    <w:rsid w:val="00E142EC"/>
    <w:rsid w:val="00E14679"/>
    <w:rsid w:val="00E17200"/>
    <w:rsid w:val="00E2146F"/>
    <w:rsid w:val="00E21526"/>
    <w:rsid w:val="00E254D1"/>
    <w:rsid w:val="00E30A72"/>
    <w:rsid w:val="00E34C3A"/>
    <w:rsid w:val="00E37A36"/>
    <w:rsid w:val="00E406DC"/>
    <w:rsid w:val="00E41778"/>
    <w:rsid w:val="00E44A09"/>
    <w:rsid w:val="00E46098"/>
    <w:rsid w:val="00E4797F"/>
    <w:rsid w:val="00E57786"/>
    <w:rsid w:val="00E5780A"/>
    <w:rsid w:val="00E64131"/>
    <w:rsid w:val="00E66BA2"/>
    <w:rsid w:val="00E724A5"/>
    <w:rsid w:val="00E7270F"/>
    <w:rsid w:val="00E73983"/>
    <w:rsid w:val="00E74163"/>
    <w:rsid w:val="00E74C50"/>
    <w:rsid w:val="00E74F0E"/>
    <w:rsid w:val="00E75363"/>
    <w:rsid w:val="00E76A1E"/>
    <w:rsid w:val="00E774DF"/>
    <w:rsid w:val="00E80F61"/>
    <w:rsid w:val="00E8162F"/>
    <w:rsid w:val="00E831D3"/>
    <w:rsid w:val="00E84682"/>
    <w:rsid w:val="00E8556D"/>
    <w:rsid w:val="00E87BE0"/>
    <w:rsid w:val="00E91B3B"/>
    <w:rsid w:val="00E94CE0"/>
    <w:rsid w:val="00E955CD"/>
    <w:rsid w:val="00EA0B7A"/>
    <w:rsid w:val="00EB15C8"/>
    <w:rsid w:val="00EB384A"/>
    <w:rsid w:val="00EB45F2"/>
    <w:rsid w:val="00EC1610"/>
    <w:rsid w:val="00EC213B"/>
    <w:rsid w:val="00ED256B"/>
    <w:rsid w:val="00ED4790"/>
    <w:rsid w:val="00ED494A"/>
    <w:rsid w:val="00ED6352"/>
    <w:rsid w:val="00ED652D"/>
    <w:rsid w:val="00EE1ADF"/>
    <w:rsid w:val="00EE3676"/>
    <w:rsid w:val="00EF0D20"/>
    <w:rsid w:val="00F04A77"/>
    <w:rsid w:val="00F06651"/>
    <w:rsid w:val="00F11BBC"/>
    <w:rsid w:val="00F12D73"/>
    <w:rsid w:val="00F16A68"/>
    <w:rsid w:val="00F2334E"/>
    <w:rsid w:val="00F26C49"/>
    <w:rsid w:val="00F27F01"/>
    <w:rsid w:val="00F32F31"/>
    <w:rsid w:val="00F35D33"/>
    <w:rsid w:val="00F364F5"/>
    <w:rsid w:val="00F40D16"/>
    <w:rsid w:val="00F43248"/>
    <w:rsid w:val="00F474EA"/>
    <w:rsid w:val="00F52006"/>
    <w:rsid w:val="00F57115"/>
    <w:rsid w:val="00F63498"/>
    <w:rsid w:val="00F71B03"/>
    <w:rsid w:val="00F808F0"/>
    <w:rsid w:val="00F83778"/>
    <w:rsid w:val="00F969BA"/>
    <w:rsid w:val="00FA4C3E"/>
    <w:rsid w:val="00FB5BB8"/>
    <w:rsid w:val="00FB600E"/>
    <w:rsid w:val="00FB7C05"/>
    <w:rsid w:val="00FB7CF8"/>
    <w:rsid w:val="00FC3A28"/>
    <w:rsid w:val="00FE228D"/>
    <w:rsid w:val="00FE3203"/>
    <w:rsid w:val="00FE5D13"/>
    <w:rsid w:val="00FE78C3"/>
    <w:rsid w:val="00FF1978"/>
    <w:rsid w:val="00FF23E0"/>
    <w:rsid w:val="00FF47E9"/>
    <w:rsid w:val="00FF52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54C48D7C-C812-4224-83C4-51BDCE0E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3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03D5"/>
    <w:rPr>
      <w:rFonts w:asciiTheme="majorHAnsi" w:eastAsiaTheme="majorEastAsia" w:hAnsiTheme="majorHAnsi" w:cstheme="majorBidi"/>
      <w:sz w:val="18"/>
      <w:szCs w:val="18"/>
    </w:rPr>
  </w:style>
  <w:style w:type="paragraph" w:styleId="a5">
    <w:name w:val="header"/>
    <w:basedOn w:val="a"/>
    <w:link w:val="a6"/>
    <w:uiPriority w:val="99"/>
    <w:unhideWhenUsed/>
    <w:rsid w:val="00255EA5"/>
    <w:pPr>
      <w:tabs>
        <w:tab w:val="center" w:pos="4252"/>
        <w:tab w:val="right" w:pos="8504"/>
      </w:tabs>
      <w:snapToGrid w:val="0"/>
    </w:pPr>
  </w:style>
  <w:style w:type="character" w:customStyle="1" w:styleId="a6">
    <w:name w:val="ヘッダー (文字)"/>
    <w:basedOn w:val="a0"/>
    <w:link w:val="a5"/>
    <w:uiPriority w:val="99"/>
    <w:rsid w:val="00255EA5"/>
  </w:style>
  <w:style w:type="paragraph" w:styleId="a7">
    <w:name w:val="footer"/>
    <w:basedOn w:val="a"/>
    <w:link w:val="a8"/>
    <w:uiPriority w:val="99"/>
    <w:unhideWhenUsed/>
    <w:rsid w:val="00255EA5"/>
    <w:pPr>
      <w:tabs>
        <w:tab w:val="center" w:pos="4252"/>
        <w:tab w:val="right" w:pos="8504"/>
      </w:tabs>
      <w:snapToGrid w:val="0"/>
    </w:pPr>
  </w:style>
  <w:style w:type="character" w:customStyle="1" w:styleId="a8">
    <w:name w:val="フッター (文字)"/>
    <w:basedOn w:val="a0"/>
    <w:link w:val="a7"/>
    <w:uiPriority w:val="99"/>
    <w:rsid w:val="00255EA5"/>
  </w:style>
  <w:style w:type="paragraph" w:styleId="a9">
    <w:name w:val="List Paragraph"/>
    <w:basedOn w:val="a"/>
    <w:uiPriority w:val="34"/>
    <w:qFormat/>
    <w:rsid w:val="006128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5EEE2A-2BB2-4395-AB17-5B6CCE9CFA58}" type="doc">
      <dgm:prSet loTypeId="urn:microsoft.com/office/officeart/2005/8/layout/chevron1" loCatId="process" qsTypeId="urn:microsoft.com/office/officeart/2005/8/quickstyle/simple4" qsCatId="simple" csTypeId="urn:microsoft.com/office/officeart/2005/8/colors/colorful5" csCatId="colorful" phldr="1"/>
      <dgm:spPr/>
    </dgm:pt>
    <dgm:pt modelId="{644D0E28-0214-4C10-82A7-C4243106C51E}">
      <dgm:prSet phldrT="[テキスト]" custT="1"/>
      <dgm:spPr/>
      <dgm:t>
        <a:bodyPr/>
        <a:lstStyle/>
        <a:p>
          <a:r>
            <a:rPr lang="ja-JP" altLang="en-US" sz="1400">
              <a:latin typeface="HGP創英ﾌﾟﾚｾﾞﾝｽEB" pitchFamily="18" charset="-128"/>
              <a:ea typeface="HGP創英ﾌﾟﾚｾﾞﾝｽEB" pitchFamily="18" charset="-128"/>
            </a:rPr>
            <a:t>ポイント手帳をもらう</a:t>
          </a:r>
        </a:p>
      </dgm:t>
    </dgm:pt>
    <dgm:pt modelId="{4AB5A881-3646-4204-A49F-C26369C4BE19}" type="parTrans" cxnId="{16815BF6-49A2-49EF-9A82-A6D854F06D56}">
      <dgm:prSet/>
      <dgm:spPr/>
      <dgm:t>
        <a:bodyPr/>
        <a:lstStyle/>
        <a:p>
          <a:endParaRPr lang="ja-JP" altLang="en-US"/>
        </a:p>
      </dgm:t>
    </dgm:pt>
    <dgm:pt modelId="{088816E7-18D3-40F8-9072-598650C1F571}" type="sibTrans" cxnId="{16815BF6-49A2-49EF-9A82-A6D854F06D56}">
      <dgm:prSet/>
      <dgm:spPr/>
      <dgm:t>
        <a:bodyPr/>
        <a:lstStyle/>
        <a:p>
          <a:endParaRPr lang="ja-JP" altLang="en-US"/>
        </a:p>
      </dgm:t>
    </dgm:pt>
    <dgm:pt modelId="{B8E6287E-7087-4E24-8B89-280E94609A95}">
      <dgm:prSet phldrT="[テキスト]" custT="1"/>
      <dgm:spPr/>
      <dgm:t>
        <a:bodyPr/>
        <a:lstStyle/>
        <a:p>
          <a:r>
            <a:rPr lang="ja-JP" altLang="en-US" sz="1400">
              <a:latin typeface="HGP創英ﾌﾟﾚｾﾞﾝｽEB" pitchFamily="18" charset="-128"/>
              <a:ea typeface="HGP創英ﾌﾟﾚｾﾞﾝｽEB" pitchFamily="18" charset="-128"/>
            </a:rPr>
            <a:t>ポイントを　集める</a:t>
          </a:r>
        </a:p>
      </dgm:t>
    </dgm:pt>
    <dgm:pt modelId="{36E170B4-C19E-4DB3-A245-1CFC9D62813D}" type="parTrans" cxnId="{C7F2253E-FD92-4973-B2C9-9C384E349927}">
      <dgm:prSet/>
      <dgm:spPr/>
      <dgm:t>
        <a:bodyPr/>
        <a:lstStyle/>
        <a:p>
          <a:endParaRPr lang="ja-JP" altLang="en-US"/>
        </a:p>
      </dgm:t>
    </dgm:pt>
    <dgm:pt modelId="{DC8B1687-5D9B-4453-B9C2-188DA1299826}" type="sibTrans" cxnId="{C7F2253E-FD92-4973-B2C9-9C384E349927}">
      <dgm:prSet/>
      <dgm:spPr/>
      <dgm:t>
        <a:bodyPr/>
        <a:lstStyle/>
        <a:p>
          <a:endParaRPr lang="ja-JP" altLang="en-US"/>
        </a:p>
      </dgm:t>
    </dgm:pt>
    <dgm:pt modelId="{9B2FBC2A-097B-418F-920C-44D5E67C5754}">
      <dgm:prSet phldrT="[テキスト]" custT="1"/>
      <dgm:spPr/>
      <dgm:t>
        <a:bodyPr/>
        <a:lstStyle/>
        <a:p>
          <a:r>
            <a:rPr lang="ja-JP" altLang="en-US" sz="1400">
              <a:latin typeface="HGP創英ﾌﾟﾚｾﾞﾝｽEB" pitchFamily="18" charset="-128"/>
              <a:ea typeface="HGP創英ﾌﾟﾚｾﾞﾝｽEB" pitchFamily="18" charset="-128"/>
            </a:rPr>
            <a:t>ポイントを　交換</a:t>
          </a:r>
          <a:r>
            <a:rPr lang="ja-JP" altLang="en-US" sz="1300"/>
            <a:t>　</a:t>
          </a:r>
        </a:p>
      </dgm:t>
    </dgm:pt>
    <dgm:pt modelId="{4C92CFE1-D8FA-4A2E-9854-12011F7834B7}" type="parTrans" cxnId="{B42537EE-EBAA-4EE9-AB7A-AC48DA683BFB}">
      <dgm:prSet/>
      <dgm:spPr/>
      <dgm:t>
        <a:bodyPr/>
        <a:lstStyle/>
        <a:p>
          <a:endParaRPr lang="ja-JP" altLang="en-US"/>
        </a:p>
      </dgm:t>
    </dgm:pt>
    <dgm:pt modelId="{7B129407-9974-40C3-95BE-0CF0B7091E93}" type="sibTrans" cxnId="{B42537EE-EBAA-4EE9-AB7A-AC48DA683BFB}">
      <dgm:prSet/>
      <dgm:spPr/>
      <dgm:t>
        <a:bodyPr/>
        <a:lstStyle/>
        <a:p>
          <a:endParaRPr lang="ja-JP" altLang="en-US"/>
        </a:p>
      </dgm:t>
    </dgm:pt>
    <dgm:pt modelId="{615833BD-FE6B-4E02-85AF-F1E35F491F08}">
      <dgm:prSet custT="1"/>
      <dgm:spPr/>
      <dgm:t>
        <a:bodyPr/>
        <a:lstStyle/>
        <a:p>
          <a:r>
            <a:rPr lang="ja-JP" altLang="en-US" sz="1400">
              <a:latin typeface="HGP創英ﾌﾟﾚｾﾞﾝｽEB" pitchFamily="18" charset="-128"/>
              <a:ea typeface="HGP創英ﾌﾟﾚｾﾞﾝｽEB" pitchFamily="18" charset="-128"/>
            </a:rPr>
            <a:t>商品券・入浴券を使う</a:t>
          </a:r>
        </a:p>
      </dgm:t>
    </dgm:pt>
    <dgm:pt modelId="{C3109FAF-6CEE-44AE-8742-6A6E1968EEAB}" type="parTrans" cxnId="{C7C86284-9116-435C-ADE1-9BAE51C9C686}">
      <dgm:prSet/>
      <dgm:spPr/>
      <dgm:t>
        <a:bodyPr/>
        <a:lstStyle/>
        <a:p>
          <a:endParaRPr lang="ja-JP" altLang="en-US"/>
        </a:p>
      </dgm:t>
    </dgm:pt>
    <dgm:pt modelId="{518309D3-2E64-47A4-8EFC-7A5CABE31282}" type="sibTrans" cxnId="{C7C86284-9116-435C-ADE1-9BAE51C9C686}">
      <dgm:prSet/>
      <dgm:spPr/>
      <dgm:t>
        <a:bodyPr/>
        <a:lstStyle/>
        <a:p>
          <a:endParaRPr lang="ja-JP" altLang="en-US"/>
        </a:p>
      </dgm:t>
    </dgm:pt>
    <dgm:pt modelId="{C3FEDB59-ED2E-4E98-8FDC-EA85B17E343F}">
      <dgm:prSet custT="1"/>
      <dgm:spPr/>
      <dgm:t>
        <a:bodyPr/>
        <a:lstStyle/>
        <a:p>
          <a:r>
            <a:rPr lang="ja-JP" altLang="en-US" sz="1400">
              <a:latin typeface="HGP創英ﾌﾟﾚｾﾞﾝｽEB" pitchFamily="18" charset="-128"/>
              <a:ea typeface="HGP創英ﾌﾟﾚｾﾞﾝｽEB" pitchFamily="18" charset="-128"/>
            </a:rPr>
            <a:t>活動に　　参加</a:t>
          </a:r>
        </a:p>
      </dgm:t>
    </dgm:pt>
    <dgm:pt modelId="{FC1E244D-DED4-41EC-840F-B834FD0C0C3D}" type="parTrans" cxnId="{63F6AC31-1759-468D-AF79-ED89C1B6EBE3}">
      <dgm:prSet/>
      <dgm:spPr/>
      <dgm:t>
        <a:bodyPr/>
        <a:lstStyle/>
        <a:p>
          <a:endParaRPr lang="ja-JP" altLang="en-US"/>
        </a:p>
      </dgm:t>
    </dgm:pt>
    <dgm:pt modelId="{75195F1B-54C6-4FD2-8984-5184BE5BFC07}" type="sibTrans" cxnId="{63F6AC31-1759-468D-AF79-ED89C1B6EBE3}">
      <dgm:prSet/>
      <dgm:spPr/>
      <dgm:t>
        <a:bodyPr/>
        <a:lstStyle/>
        <a:p>
          <a:endParaRPr lang="ja-JP" altLang="en-US"/>
        </a:p>
      </dgm:t>
    </dgm:pt>
    <dgm:pt modelId="{CCD70264-E402-4F33-8095-F0B91DF6EADB}">
      <dgm:prSet custT="1"/>
      <dgm:spPr/>
      <dgm:t>
        <a:bodyPr/>
        <a:lstStyle/>
        <a:p>
          <a:r>
            <a:rPr lang="ja-JP" altLang="en-US" sz="1300" b="1"/>
            <a:t>地域包括支援センターで参加登録すると、ポイント手帳を交付します。</a:t>
          </a:r>
        </a:p>
      </dgm:t>
    </dgm:pt>
    <dgm:pt modelId="{6758AA70-E150-4C08-B569-8A64005ED776}" type="parTrans" cxnId="{A4DC349B-F5A0-4BE5-913B-43179B698ECE}">
      <dgm:prSet/>
      <dgm:spPr/>
      <dgm:t>
        <a:bodyPr/>
        <a:lstStyle/>
        <a:p>
          <a:endParaRPr lang="ja-JP" altLang="en-US"/>
        </a:p>
      </dgm:t>
    </dgm:pt>
    <dgm:pt modelId="{2D60F63A-2637-41FB-B7F0-2C980F32FA56}" type="sibTrans" cxnId="{A4DC349B-F5A0-4BE5-913B-43179B698ECE}">
      <dgm:prSet/>
      <dgm:spPr/>
      <dgm:t>
        <a:bodyPr/>
        <a:lstStyle/>
        <a:p>
          <a:endParaRPr lang="ja-JP" altLang="en-US"/>
        </a:p>
      </dgm:t>
    </dgm:pt>
    <dgm:pt modelId="{CE9E4490-3714-418F-87EF-823BA5774549}">
      <dgm:prSet custT="1"/>
      <dgm:spPr/>
      <dgm:t>
        <a:bodyPr/>
        <a:lstStyle/>
        <a:p>
          <a:r>
            <a:rPr lang="ja-JP" altLang="en-US" sz="1300" b="1"/>
            <a:t>町が認める介護研修等の参加や介護施設等や高齢者の生活支援に係るボランティア活動をしましょう</a:t>
          </a:r>
          <a:r>
            <a:rPr lang="ja-JP" altLang="en-US" sz="1300"/>
            <a:t>。</a:t>
          </a:r>
        </a:p>
      </dgm:t>
    </dgm:pt>
    <dgm:pt modelId="{5B10A683-9F26-4CD7-A408-B49C7A42DCE4}" type="parTrans" cxnId="{E497307C-35E4-4B24-8161-0BACEAD8FE26}">
      <dgm:prSet/>
      <dgm:spPr/>
      <dgm:t>
        <a:bodyPr/>
        <a:lstStyle/>
        <a:p>
          <a:endParaRPr lang="ja-JP" altLang="en-US"/>
        </a:p>
      </dgm:t>
    </dgm:pt>
    <dgm:pt modelId="{6AF4A6C8-9225-4400-B67E-46F50F9C4591}" type="sibTrans" cxnId="{E497307C-35E4-4B24-8161-0BACEAD8FE26}">
      <dgm:prSet/>
      <dgm:spPr/>
      <dgm:t>
        <a:bodyPr/>
        <a:lstStyle/>
        <a:p>
          <a:endParaRPr lang="ja-JP" altLang="en-US"/>
        </a:p>
      </dgm:t>
    </dgm:pt>
    <dgm:pt modelId="{10A410E4-E91A-4A00-B4EA-1C768A3E6621}">
      <dgm:prSet custT="1"/>
      <dgm:spPr/>
      <dgm:t>
        <a:bodyPr/>
        <a:lstStyle/>
        <a:p>
          <a:r>
            <a:rPr lang="ja-JP" altLang="en-US" sz="1300" b="1"/>
            <a:t>５ポイント以上になったら地域包括支援センターで、商品券等に交換できます。</a:t>
          </a:r>
        </a:p>
      </dgm:t>
    </dgm:pt>
    <dgm:pt modelId="{B9E2ACBF-E618-423E-98FC-5D0246FA048F}" type="parTrans" cxnId="{C2107E98-8A5C-494C-B378-E3F4223493F5}">
      <dgm:prSet/>
      <dgm:spPr/>
      <dgm:t>
        <a:bodyPr/>
        <a:lstStyle/>
        <a:p>
          <a:endParaRPr lang="ja-JP" altLang="en-US"/>
        </a:p>
      </dgm:t>
    </dgm:pt>
    <dgm:pt modelId="{33C6FC6A-E24A-4D1D-88D4-6D7F04F9FA1D}" type="sibTrans" cxnId="{C2107E98-8A5C-494C-B378-E3F4223493F5}">
      <dgm:prSet/>
      <dgm:spPr/>
      <dgm:t>
        <a:bodyPr/>
        <a:lstStyle/>
        <a:p>
          <a:endParaRPr lang="ja-JP" altLang="en-US"/>
        </a:p>
      </dgm:t>
    </dgm:pt>
    <dgm:pt modelId="{3E63FFE9-34D7-4B5B-B3E8-7F9A1F71E752}">
      <dgm:prSet custT="1"/>
      <dgm:spPr/>
      <dgm:t>
        <a:bodyPr/>
        <a:lstStyle/>
        <a:p>
          <a:r>
            <a:rPr lang="ja-JP" altLang="en-US" sz="1300" b="1"/>
            <a:t>商品券や入浴券を使って地域も活性化します。</a:t>
          </a:r>
        </a:p>
      </dgm:t>
    </dgm:pt>
    <dgm:pt modelId="{B71A5CB4-6E3B-44D6-A2C6-4D120E8A598E}" type="parTrans" cxnId="{8B3012D7-D454-4C43-9E4D-4ED481095225}">
      <dgm:prSet/>
      <dgm:spPr/>
      <dgm:t>
        <a:bodyPr/>
        <a:lstStyle/>
        <a:p>
          <a:endParaRPr lang="ja-JP" altLang="en-US"/>
        </a:p>
      </dgm:t>
    </dgm:pt>
    <dgm:pt modelId="{E7333B27-1421-4AD4-8D2D-50D4B408E5A0}" type="sibTrans" cxnId="{8B3012D7-D454-4C43-9E4D-4ED481095225}">
      <dgm:prSet/>
      <dgm:spPr/>
      <dgm:t>
        <a:bodyPr/>
        <a:lstStyle/>
        <a:p>
          <a:endParaRPr lang="ja-JP" altLang="en-US"/>
        </a:p>
      </dgm:t>
    </dgm:pt>
    <dgm:pt modelId="{0E58AAEA-C506-4A77-95F2-191F0D233552}">
      <dgm:prSet custT="1"/>
      <dgm:spPr/>
      <dgm:t>
        <a:bodyPr/>
        <a:lstStyle/>
        <a:p>
          <a:r>
            <a:rPr lang="ja-JP" altLang="en-US" sz="1300" b="1"/>
            <a:t>ポイント手帳にポイントシールを貼ってもらいましょう。</a:t>
          </a:r>
        </a:p>
      </dgm:t>
    </dgm:pt>
    <dgm:pt modelId="{BC625550-1F6F-434C-950C-029AE38F0B96}" type="parTrans" cxnId="{D7845526-3898-4D4F-B516-A77AC6F63885}">
      <dgm:prSet/>
      <dgm:spPr/>
      <dgm:t>
        <a:bodyPr/>
        <a:lstStyle/>
        <a:p>
          <a:endParaRPr lang="ja-JP" altLang="en-US"/>
        </a:p>
      </dgm:t>
    </dgm:pt>
    <dgm:pt modelId="{A889BA39-0BBE-4386-8D51-DEC465EA698C}" type="sibTrans" cxnId="{D7845526-3898-4D4F-B516-A77AC6F63885}">
      <dgm:prSet/>
      <dgm:spPr/>
      <dgm:t>
        <a:bodyPr/>
        <a:lstStyle/>
        <a:p>
          <a:endParaRPr lang="ja-JP" altLang="en-US"/>
        </a:p>
      </dgm:t>
    </dgm:pt>
    <dgm:pt modelId="{6028B76D-E8FA-4443-AAA9-478F4A5F8109}">
      <dgm:prSet custT="1"/>
      <dgm:spPr/>
      <dgm:t>
        <a:bodyPr/>
        <a:lstStyle/>
        <a:p>
          <a:r>
            <a:rPr lang="ja-JP" altLang="en-US" sz="1300" b="1"/>
            <a:t>交付対象：全町民</a:t>
          </a:r>
        </a:p>
      </dgm:t>
    </dgm:pt>
    <dgm:pt modelId="{4C27DB6A-B1A3-438D-AEBD-AA03DA83C29B}" type="parTrans" cxnId="{030A49B2-82E7-4DB4-9B9D-8780BD33562C}">
      <dgm:prSet/>
      <dgm:spPr/>
      <dgm:t>
        <a:bodyPr/>
        <a:lstStyle/>
        <a:p>
          <a:endParaRPr kumimoji="1" lang="ja-JP" altLang="en-US"/>
        </a:p>
      </dgm:t>
    </dgm:pt>
    <dgm:pt modelId="{FDFC87CF-741D-4E3E-B74A-02350A347969}" type="sibTrans" cxnId="{030A49B2-82E7-4DB4-9B9D-8780BD33562C}">
      <dgm:prSet/>
      <dgm:spPr/>
      <dgm:t>
        <a:bodyPr/>
        <a:lstStyle/>
        <a:p>
          <a:endParaRPr kumimoji="1" lang="ja-JP" altLang="en-US"/>
        </a:p>
      </dgm:t>
    </dgm:pt>
    <dgm:pt modelId="{53D2168D-9AD8-42F0-9CF7-4EA9D37B43C4}" type="pres">
      <dgm:prSet presAssocID="{575EEE2A-2BB2-4395-AB17-5B6CCE9CFA58}" presName="Name0" presStyleCnt="0">
        <dgm:presLayoutVars>
          <dgm:dir/>
          <dgm:animLvl val="lvl"/>
          <dgm:resizeHandles val="exact"/>
        </dgm:presLayoutVars>
      </dgm:prSet>
      <dgm:spPr/>
    </dgm:pt>
    <dgm:pt modelId="{EA3C325B-2A88-472D-AAC2-1B667505135E}" type="pres">
      <dgm:prSet presAssocID="{644D0E28-0214-4C10-82A7-C4243106C51E}" presName="composite" presStyleCnt="0"/>
      <dgm:spPr/>
    </dgm:pt>
    <dgm:pt modelId="{0B18BD8A-CF26-4B66-B431-1CB401C369F1}" type="pres">
      <dgm:prSet presAssocID="{644D0E28-0214-4C10-82A7-C4243106C51E}" presName="parTx" presStyleLbl="node1" presStyleIdx="0" presStyleCnt="5" custScaleX="104902">
        <dgm:presLayoutVars>
          <dgm:chMax val="0"/>
          <dgm:chPref val="0"/>
          <dgm:bulletEnabled val="1"/>
        </dgm:presLayoutVars>
      </dgm:prSet>
      <dgm:spPr/>
      <dgm:t>
        <a:bodyPr/>
        <a:lstStyle/>
        <a:p>
          <a:endParaRPr kumimoji="1" lang="ja-JP" altLang="en-US"/>
        </a:p>
      </dgm:t>
    </dgm:pt>
    <dgm:pt modelId="{8F8384AF-C16D-435B-87C0-7AD289C8F6A6}" type="pres">
      <dgm:prSet presAssocID="{644D0E28-0214-4C10-82A7-C4243106C51E}" presName="desTx" presStyleLbl="revTx" presStyleIdx="0" presStyleCnt="5">
        <dgm:presLayoutVars>
          <dgm:bulletEnabled val="1"/>
        </dgm:presLayoutVars>
      </dgm:prSet>
      <dgm:spPr/>
      <dgm:t>
        <a:bodyPr/>
        <a:lstStyle/>
        <a:p>
          <a:endParaRPr kumimoji="1" lang="ja-JP" altLang="en-US"/>
        </a:p>
      </dgm:t>
    </dgm:pt>
    <dgm:pt modelId="{50ADEEAF-1D06-45E2-9AD5-547A682BB3C4}" type="pres">
      <dgm:prSet presAssocID="{088816E7-18D3-40F8-9072-598650C1F571}" presName="space" presStyleCnt="0"/>
      <dgm:spPr/>
    </dgm:pt>
    <dgm:pt modelId="{1AB5FA2E-14D3-430C-BD3C-AC68D11B3CE7}" type="pres">
      <dgm:prSet presAssocID="{C3FEDB59-ED2E-4E98-8FDC-EA85B17E343F}" presName="composite" presStyleCnt="0"/>
      <dgm:spPr/>
    </dgm:pt>
    <dgm:pt modelId="{93223944-A617-4DFB-ABCF-3B8F558A8DDC}" type="pres">
      <dgm:prSet presAssocID="{C3FEDB59-ED2E-4E98-8FDC-EA85B17E343F}" presName="parTx" presStyleLbl="node1" presStyleIdx="1" presStyleCnt="5">
        <dgm:presLayoutVars>
          <dgm:chMax val="0"/>
          <dgm:chPref val="0"/>
          <dgm:bulletEnabled val="1"/>
        </dgm:presLayoutVars>
      </dgm:prSet>
      <dgm:spPr/>
      <dgm:t>
        <a:bodyPr/>
        <a:lstStyle/>
        <a:p>
          <a:endParaRPr kumimoji="1" lang="ja-JP" altLang="en-US"/>
        </a:p>
      </dgm:t>
    </dgm:pt>
    <dgm:pt modelId="{D9290C62-4BB5-48CF-B796-2EDE370C7E31}" type="pres">
      <dgm:prSet presAssocID="{C3FEDB59-ED2E-4E98-8FDC-EA85B17E343F}" presName="desTx" presStyleLbl="revTx" presStyleIdx="1" presStyleCnt="5">
        <dgm:presLayoutVars>
          <dgm:bulletEnabled val="1"/>
        </dgm:presLayoutVars>
      </dgm:prSet>
      <dgm:spPr/>
      <dgm:t>
        <a:bodyPr/>
        <a:lstStyle/>
        <a:p>
          <a:endParaRPr kumimoji="1" lang="ja-JP" altLang="en-US"/>
        </a:p>
      </dgm:t>
    </dgm:pt>
    <dgm:pt modelId="{B92611B5-52C8-46C7-85CF-AA8A1BC96138}" type="pres">
      <dgm:prSet presAssocID="{75195F1B-54C6-4FD2-8984-5184BE5BFC07}" presName="space" presStyleCnt="0"/>
      <dgm:spPr/>
    </dgm:pt>
    <dgm:pt modelId="{6E1FA69B-A27A-4D9F-8C61-5E177E189D4D}" type="pres">
      <dgm:prSet presAssocID="{B8E6287E-7087-4E24-8B89-280E94609A95}" presName="composite" presStyleCnt="0"/>
      <dgm:spPr/>
    </dgm:pt>
    <dgm:pt modelId="{9CDB813F-7BB8-437C-A8CC-39E9D9354D1C}" type="pres">
      <dgm:prSet presAssocID="{B8E6287E-7087-4E24-8B89-280E94609A95}" presName="parTx" presStyleLbl="node1" presStyleIdx="2" presStyleCnt="5">
        <dgm:presLayoutVars>
          <dgm:chMax val="0"/>
          <dgm:chPref val="0"/>
          <dgm:bulletEnabled val="1"/>
        </dgm:presLayoutVars>
      </dgm:prSet>
      <dgm:spPr/>
      <dgm:t>
        <a:bodyPr/>
        <a:lstStyle/>
        <a:p>
          <a:endParaRPr kumimoji="1" lang="ja-JP" altLang="en-US"/>
        </a:p>
      </dgm:t>
    </dgm:pt>
    <dgm:pt modelId="{3124E0C4-8141-439D-8610-110F9F1004D0}" type="pres">
      <dgm:prSet presAssocID="{B8E6287E-7087-4E24-8B89-280E94609A95}" presName="desTx" presStyleLbl="revTx" presStyleIdx="2" presStyleCnt="5">
        <dgm:presLayoutVars>
          <dgm:bulletEnabled val="1"/>
        </dgm:presLayoutVars>
      </dgm:prSet>
      <dgm:spPr/>
      <dgm:t>
        <a:bodyPr/>
        <a:lstStyle/>
        <a:p>
          <a:endParaRPr kumimoji="1" lang="ja-JP" altLang="en-US"/>
        </a:p>
      </dgm:t>
    </dgm:pt>
    <dgm:pt modelId="{31959BFE-2F2D-4A93-8B3B-2881169EA04E}" type="pres">
      <dgm:prSet presAssocID="{DC8B1687-5D9B-4453-B9C2-188DA1299826}" presName="space" presStyleCnt="0"/>
      <dgm:spPr/>
    </dgm:pt>
    <dgm:pt modelId="{969BBC04-CD55-4F50-BCED-59553C1BDCC0}" type="pres">
      <dgm:prSet presAssocID="{9B2FBC2A-097B-418F-920C-44D5E67C5754}" presName="composite" presStyleCnt="0"/>
      <dgm:spPr/>
    </dgm:pt>
    <dgm:pt modelId="{DD436E94-DE2D-43A7-8990-E692EBD3499C}" type="pres">
      <dgm:prSet presAssocID="{9B2FBC2A-097B-418F-920C-44D5E67C5754}" presName="parTx" presStyleLbl="node1" presStyleIdx="3" presStyleCnt="5">
        <dgm:presLayoutVars>
          <dgm:chMax val="0"/>
          <dgm:chPref val="0"/>
          <dgm:bulletEnabled val="1"/>
        </dgm:presLayoutVars>
      </dgm:prSet>
      <dgm:spPr/>
      <dgm:t>
        <a:bodyPr/>
        <a:lstStyle/>
        <a:p>
          <a:endParaRPr kumimoji="1" lang="ja-JP" altLang="en-US"/>
        </a:p>
      </dgm:t>
    </dgm:pt>
    <dgm:pt modelId="{237FE06D-44BF-43F3-B1A8-92A40A07F3A5}" type="pres">
      <dgm:prSet presAssocID="{9B2FBC2A-097B-418F-920C-44D5E67C5754}" presName="desTx" presStyleLbl="revTx" presStyleIdx="3" presStyleCnt="5">
        <dgm:presLayoutVars>
          <dgm:bulletEnabled val="1"/>
        </dgm:presLayoutVars>
      </dgm:prSet>
      <dgm:spPr/>
      <dgm:t>
        <a:bodyPr/>
        <a:lstStyle/>
        <a:p>
          <a:endParaRPr kumimoji="1" lang="ja-JP" altLang="en-US"/>
        </a:p>
      </dgm:t>
    </dgm:pt>
    <dgm:pt modelId="{242948B2-EE7F-4CE9-AEE9-CE284ACF0FA6}" type="pres">
      <dgm:prSet presAssocID="{7B129407-9974-40C3-95BE-0CF0B7091E93}" presName="space" presStyleCnt="0"/>
      <dgm:spPr/>
    </dgm:pt>
    <dgm:pt modelId="{2CFB9FD7-B999-4C4D-AD7F-BB5801E1B877}" type="pres">
      <dgm:prSet presAssocID="{615833BD-FE6B-4E02-85AF-F1E35F491F08}" presName="composite" presStyleCnt="0"/>
      <dgm:spPr/>
    </dgm:pt>
    <dgm:pt modelId="{9AC1C8CA-2388-4817-8780-A13AA0A6C95D}" type="pres">
      <dgm:prSet presAssocID="{615833BD-FE6B-4E02-85AF-F1E35F491F08}" presName="parTx" presStyleLbl="node1" presStyleIdx="4" presStyleCnt="5">
        <dgm:presLayoutVars>
          <dgm:chMax val="0"/>
          <dgm:chPref val="0"/>
          <dgm:bulletEnabled val="1"/>
        </dgm:presLayoutVars>
      </dgm:prSet>
      <dgm:spPr/>
      <dgm:t>
        <a:bodyPr/>
        <a:lstStyle/>
        <a:p>
          <a:endParaRPr kumimoji="1" lang="ja-JP" altLang="en-US"/>
        </a:p>
      </dgm:t>
    </dgm:pt>
    <dgm:pt modelId="{3DFDBF23-DC73-4AAA-9158-7DC726B72310}" type="pres">
      <dgm:prSet presAssocID="{615833BD-FE6B-4E02-85AF-F1E35F491F08}" presName="desTx" presStyleLbl="revTx" presStyleIdx="4" presStyleCnt="5">
        <dgm:presLayoutVars>
          <dgm:bulletEnabled val="1"/>
        </dgm:presLayoutVars>
      </dgm:prSet>
      <dgm:spPr/>
      <dgm:t>
        <a:bodyPr/>
        <a:lstStyle/>
        <a:p>
          <a:endParaRPr kumimoji="1" lang="ja-JP" altLang="en-US"/>
        </a:p>
      </dgm:t>
    </dgm:pt>
  </dgm:ptLst>
  <dgm:cxnLst>
    <dgm:cxn modelId="{16815BF6-49A2-49EF-9A82-A6D854F06D56}" srcId="{575EEE2A-2BB2-4395-AB17-5B6CCE9CFA58}" destId="{644D0E28-0214-4C10-82A7-C4243106C51E}" srcOrd="0" destOrd="0" parTransId="{4AB5A881-3646-4204-A49F-C26369C4BE19}" sibTransId="{088816E7-18D3-40F8-9072-598650C1F571}"/>
    <dgm:cxn modelId="{179713F0-F8CB-48D1-B33C-D9F0303FFB83}" type="presOf" srcId="{9B2FBC2A-097B-418F-920C-44D5E67C5754}" destId="{DD436E94-DE2D-43A7-8990-E692EBD3499C}" srcOrd="0" destOrd="0" presId="urn:microsoft.com/office/officeart/2005/8/layout/chevron1"/>
    <dgm:cxn modelId="{C7F2253E-FD92-4973-B2C9-9C384E349927}" srcId="{575EEE2A-2BB2-4395-AB17-5B6CCE9CFA58}" destId="{B8E6287E-7087-4E24-8B89-280E94609A95}" srcOrd="2" destOrd="0" parTransId="{36E170B4-C19E-4DB3-A245-1CFC9D62813D}" sibTransId="{DC8B1687-5D9B-4453-B9C2-188DA1299826}"/>
    <dgm:cxn modelId="{63F6AC31-1759-468D-AF79-ED89C1B6EBE3}" srcId="{575EEE2A-2BB2-4395-AB17-5B6CCE9CFA58}" destId="{C3FEDB59-ED2E-4E98-8FDC-EA85B17E343F}" srcOrd="1" destOrd="0" parTransId="{FC1E244D-DED4-41EC-840F-B834FD0C0C3D}" sibTransId="{75195F1B-54C6-4FD2-8984-5184BE5BFC07}"/>
    <dgm:cxn modelId="{FFF8A949-985D-4EFB-9689-05B022456D36}" type="presOf" srcId="{CCD70264-E402-4F33-8095-F0B91DF6EADB}" destId="{8F8384AF-C16D-435B-87C0-7AD289C8F6A6}" srcOrd="0" destOrd="0" presId="urn:microsoft.com/office/officeart/2005/8/layout/chevron1"/>
    <dgm:cxn modelId="{C7C86284-9116-435C-ADE1-9BAE51C9C686}" srcId="{575EEE2A-2BB2-4395-AB17-5B6CCE9CFA58}" destId="{615833BD-FE6B-4E02-85AF-F1E35F491F08}" srcOrd="4" destOrd="0" parTransId="{C3109FAF-6CEE-44AE-8742-6A6E1968EEAB}" sibTransId="{518309D3-2E64-47A4-8EFC-7A5CABE31282}"/>
    <dgm:cxn modelId="{D7845526-3898-4D4F-B516-A77AC6F63885}" srcId="{B8E6287E-7087-4E24-8B89-280E94609A95}" destId="{0E58AAEA-C506-4A77-95F2-191F0D233552}" srcOrd="0" destOrd="0" parTransId="{BC625550-1F6F-434C-950C-029AE38F0B96}" sibTransId="{A889BA39-0BBE-4386-8D51-DEC465EA698C}"/>
    <dgm:cxn modelId="{B42537EE-EBAA-4EE9-AB7A-AC48DA683BFB}" srcId="{575EEE2A-2BB2-4395-AB17-5B6CCE9CFA58}" destId="{9B2FBC2A-097B-418F-920C-44D5E67C5754}" srcOrd="3" destOrd="0" parTransId="{4C92CFE1-D8FA-4A2E-9854-12011F7834B7}" sibTransId="{7B129407-9974-40C3-95BE-0CF0B7091E93}"/>
    <dgm:cxn modelId="{B158D0D9-908B-42E8-9402-3D0DE11EC48C}" type="presOf" srcId="{615833BD-FE6B-4E02-85AF-F1E35F491F08}" destId="{9AC1C8CA-2388-4817-8780-A13AA0A6C95D}" srcOrd="0" destOrd="0" presId="urn:microsoft.com/office/officeart/2005/8/layout/chevron1"/>
    <dgm:cxn modelId="{B364BFA2-725A-482B-A1CE-B03FB6BC3537}" type="presOf" srcId="{0E58AAEA-C506-4A77-95F2-191F0D233552}" destId="{3124E0C4-8141-439D-8610-110F9F1004D0}" srcOrd="0" destOrd="0" presId="urn:microsoft.com/office/officeart/2005/8/layout/chevron1"/>
    <dgm:cxn modelId="{2B582DA5-686A-406D-926B-43EC946740D2}" type="presOf" srcId="{644D0E28-0214-4C10-82A7-C4243106C51E}" destId="{0B18BD8A-CF26-4B66-B431-1CB401C369F1}" srcOrd="0" destOrd="0" presId="urn:microsoft.com/office/officeart/2005/8/layout/chevron1"/>
    <dgm:cxn modelId="{E497307C-35E4-4B24-8161-0BACEAD8FE26}" srcId="{C3FEDB59-ED2E-4E98-8FDC-EA85B17E343F}" destId="{CE9E4490-3714-418F-87EF-823BA5774549}" srcOrd="0" destOrd="0" parTransId="{5B10A683-9F26-4CD7-A408-B49C7A42DCE4}" sibTransId="{6AF4A6C8-9225-4400-B67E-46F50F9C4591}"/>
    <dgm:cxn modelId="{8B3012D7-D454-4C43-9E4D-4ED481095225}" srcId="{615833BD-FE6B-4E02-85AF-F1E35F491F08}" destId="{3E63FFE9-34D7-4B5B-B3E8-7F9A1F71E752}" srcOrd="0" destOrd="0" parTransId="{B71A5CB4-6E3B-44D6-A2C6-4D120E8A598E}" sibTransId="{E7333B27-1421-4AD4-8D2D-50D4B408E5A0}"/>
    <dgm:cxn modelId="{030A49B2-82E7-4DB4-9B9D-8780BD33562C}" srcId="{644D0E28-0214-4C10-82A7-C4243106C51E}" destId="{6028B76D-E8FA-4443-AAA9-478F4A5F8109}" srcOrd="1" destOrd="0" parTransId="{4C27DB6A-B1A3-438D-AEBD-AA03DA83C29B}" sibTransId="{FDFC87CF-741D-4E3E-B74A-02350A347969}"/>
    <dgm:cxn modelId="{C2107E98-8A5C-494C-B378-E3F4223493F5}" srcId="{9B2FBC2A-097B-418F-920C-44D5E67C5754}" destId="{10A410E4-E91A-4A00-B4EA-1C768A3E6621}" srcOrd="0" destOrd="0" parTransId="{B9E2ACBF-E618-423E-98FC-5D0246FA048F}" sibTransId="{33C6FC6A-E24A-4D1D-88D4-6D7F04F9FA1D}"/>
    <dgm:cxn modelId="{6D947906-B943-4B7A-9A88-FDAD11BCCBD5}" type="presOf" srcId="{10A410E4-E91A-4A00-B4EA-1C768A3E6621}" destId="{237FE06D-44BF-43F3-B1A8-92A40A07F3A5}" srcOrd="0" destOrd="0" presId="urn:microsoft.com/office/officeart/2005/8/layout/chevron1"/>
    <dgm:cxn modelId="{615AE9FB-B912-4CB3-9273-747663855F9A}" type="presOf" srcId="{C3FEDB59-ED2E-4E98-8FDC-EA85B17E343F}" destId="{93223944-A617-4DFB-ABCF-3B8F558A8DDC}" srcOrd="0" destOrd="0" presId="urn:microsoft.com/office/officeart/2005/8/layout/chevron1"/>
    <dgm:cxn modelId="{973F6B3F-937D-4563-9F06-C88B6AC36CE0}" type="presOf" srcId="{6028B76D-E8FA-4443-AAA9-478F4A5F8109}" destId="{8F8384AF-C16D-435B-87C0-7AD289C8F6A6}" srcOrd="0" destOrd="1" presId="urn:microsoft.com/office/officeart/2005/8/layout/chevron1"/>
    <dgm:cxn modelId="{B9D473D4-5FDA-4E57-9562-66ECEF744A80}" type="presOf" srcId="{CE9E4490-3714-418F-87EF-823BA5774549}" destId="{D9290C62-4BB5-48CF-B796-2EDE370C7E31}" srcOrd="0" destOrd="0" presId="urn:microsoft.com/office/officeart/2005/8/layout/chevron1"/>
    <dgm:cxn modelId="{EE289E8A-0AA5-420E-AE74-ED5C13D72060}" type="presOf" srcId="{3E63FFE9-34D7-4B5B-B3E8-7F9A1F71E752}" destId="{3DFDBF23-DC73-4AAA-9158-7DC726B72310}" srcOrd="0" destOrd="0" presId="urn:microsoft.com/office/officeart/2005/8/layout/chevron1"/>
    <dgm:cxn modelId="{B35495C7-0D88-4816-8225-97917DE13098}" type="presOf" srcId="{575EEE2A-2BB2-4395-AB17-5B6CCE9CFA58}" destId="{53D2168D-9AD8-42F0-9CF7-4EA9D37B43C4}" srcOrd="0" destOrd="0" presId="urn:microsoft.com/office/officeart/2005/8/layout/chevron1"/>
    <dgm:cxn modelId="{24A2EA8C-CCB4-414E-8B4A-69B451C33EB3}" type="presOf" srcId="{B8E6287E-7087-4E24-8B89-280E94609A95}" destId="{9CDB813F-7BB8-437C-A8CC-39E9D9354D1C}" srcOrd="0" destOrd="0" presId="urn:microsoft.com/office/officeart/2005/8/layout/chevron1"/>
    <dgm:cxn modelId="{A4DC349B-F5A0-4BE5-913B-43179B698ECE}" srcId="{644D0E28-0214-4C10-82A7-C4243106C51E}" destId="{CCD70264-E402-4F33-8095-F0B91DF6EADB}" srcOrd="0" destOrd="0" parTransId="{6758AA70-E150-4C08-B569-8A64005ED776}" sibTransId="{2D60F63A-2637-41FB-B7F0-2C980F32FA56}"/>
    <dgm:cxn modelId="{AB0A247F-1C01-4616-A3C4-383E10E177A4}" type="presParOf" srcId="{53D2168D-9AD8-42F0-9CF7-4EA9D37B43C4}" destId="{EA3C325B-2A88-472D-AAC2-1B667505135E}" srcOrd="0" destOrd="0" presId="urn:microsoft.com/office/officeart/2005/8/layout/chevron1"/>
    <dgm:cxn modelId="{AB03C5E8-01AB-41C8-8874-BA689A0FC779}" type="presParOf" srcId="{EA3C325B-2A88-472D-AAC2-1B667505135E}" destId="{0B18BD8A-CF26-4B66-B431-1CB401C369F1}" srcOrd="0" destOrd="0" presId="urn:microsoft.com/office/officeart/2005/8/layout/chevron1"/>
    <dgm:cxn modelId="{F700D046-FC99-4CC0-B9CD-65B01E9A220D}" type="presParOf" srcId="{EA3C325B-2A88-472D-AAC2-1B667505135E}" destId="{8F8384AF-C16D-435B-87C0-7AD289C8F6A6}" srcOrd="1" destOrd="0" presId="urn:microsoft.com/office/officeart/2005/8/layout/chevron1"/>
    <dgm:cxn modelId="{BF9A3DDC-3095-4905-9548-EF39798D9811}" type="presParOf" srcId="{53D2168D-9AD8-42F0-9CF7-4EA9D37B43C4}" destId="{50ADEEAF-1D06-45E2-9AD5-547A682BB3C4}" srcOrd="1" destOrd="0" presId="urn:microsoft.com/office/officeart/2005/8/layout/chevron1"/>
    <dgm:cxn modelId="{91BA482F-658C-44E0-9F36-1F93B2E10266}" type="presParOf" srcId="{53D2168D-9AD8-42F0-9CF7-4EA9D37B43C4}" destId="{1AB5FA2E-14D3-430C-BD3C-AC68D11B3CE7}" srcOrd="2" destOrd="0" presId="urn:microsoft.com/office/officeart/2005/8/layout/chevron1"/>
    <dgm:cxn modelId="{1CB238BB-9B96-4ACF-B2C5-83C3CEC63AAD}" type="presParOf" srcId="{1AB5FA2E-14D3-430C-BD3C-AC68D11B3CE7}" destId="{93223944-A617-4DFB-ABCF-3B8F558A8DDC}" srcOrd="0" destOrd="0" presId="urn:microsoft.com/office/officeart/2005/8/layout/chevron1"/>
    <dgm:cxn modelId="{EAC7BE30-DDFC-4CFC-B8BC-E828D6B37074}" type="presParOf" srcId="{1AB5FA2E-14D3-430C-BD3C-AC68D11B3CE7}" destId="{D9290C62-4BB5-48CF-B796-2EDE370C7E31}" srcOrd="1" destOrd="0" presId="urn:microsoft.com/office/officeart/2005/8/layout/chevron1"/>
    <dgm:cxn modelId="{3B6B7491-A995-4BCC-9205-AAF998E4A3B7}" type="presParOf" srcId="{53D2168D-9AD8-42F0-9CF7-4EA9D37B43C4}" destId="{B92611B5-52C8-46C7-85CF-AA8A1BC96138}" srcOrd="3" destOrd="0" presId="urn:microsoft.com/office/officeart/2005/8/layout/chevron1"/>
    <dgm:cxn modelId="{FB46D03C-7203-4019-A977-E0D7F3717C1B}" type="presParOf" srcId="{53D2168D-9AD8-42F0-9CF7-4EA9D37B43C4}" destId="{6E1FA69B-A27A-4D9F-8C61-5E177E189D4D}" srcOrd="4" destOrd="0" presId="urn:microsoft.com/office/officeart/2005/8/layout/chevron1"/>
    <dgm:cxn modelId="{0AEC8663-1E23-4590-99BA-ABCD4354FE89}" type="presParOf" srcId="{6E1FA69B-A27A-4D9F-8C61-5E177E189D4D}" destId="{9CDB813F-7BB8-437C-A8CC-39E9D9354D1C}" srcOrd="0" destOrd="0" presId="urn:microsoft.com/office/officeart/2005/8/layout/chevron1"/>
    <dgm:cxn modelId="{293FF4AA-EB84-486A-8CA6-A2F8D2A737B0}" type="presParOf" srcId="{6E1FA69B-A27A-4D9F-8C61-5E177E189D4D}" destId="{3124E0C4-8141-439D-8610-110F9F1004D0}" srcOrd="1" destOrd="0" presId="urn:microsoft.com/office/officeart/2005/8/layout/chevron1"/>
    <dgm:cxn modelId="{B14CA719-0411-4BFE-9CE2-F6D54F7C83DB}" type="presParOf" srcId="{53D2168D-9AD8-42F0-9CF7-4EA9D37B43C4}" destId="{31959BFE-2F2D-4A93-8B3B-2881169EA04E}" srcOrd="5" destOrd="0" presId="urn:microsoft.com/office/officeart/2005/8/layout/chevron1"/>
    <dgm:cxn modelId="{A5E3517E-77BB-481A-A6EA-CA087BB19FBD}" type="presParOf" srcId="{53D2168D-9AD8-42F0-9CF7-4EA9D37B43C4}" destId="{969BBC04-CD55-4F50-BCED-59553C1BDCC0}" srcOrd="6" destOrd="0" presId="urn:microsoft.com/office/officeart/2005/8/layout/chevron1"/>
    <dgm:cxn modelId="{D75C2081-178B-4BE4-9AA8-778842B0B1A9}" type="presParOf" srcId="{969BBC04-CD55-4F50-BCED-59553C1BDCC0}" destId="{DD436E94-DE2D-43A7-8990-E692EBD3499C}" srcOrd="0" destOrd="0" presId="urn:microsoft.com/office/officeart/2005/8/layout/chevron1"/>
    <dgm:cxn modelId="{D5B9B46F-8E29-4AA5-A432-63A31AE8E69F}" type="presParOf" srcId="{969BBC04-CD55-4F50-BCED-59553C1BDCC0}" destId="{237FE06D-44BF-43F3-B1A8-92A40A07F3A5}" srcOrd="1" destOrd="0" presId="urn:microsoft.com/office/officeart/2005/8/layout/chevron1"/>
    <dgm:cxn modelId="{6FE1F423-1F5C-41C1-AAAA-9376524BA69B}" type="presParOf" srcId="{53D2168D-9AD8-42F0-9CF7-4EA9D37B43C4}" destId="{242948B2-EE7F-4CE9-AEE9-CE284ACF0FA6}" srcOrd="7" destOrd="0" presId="urn:microsoft.com/office/officeart/2005/8/layout/chevron1"/>
    <dgm:cxn modelId="{C3A41727-1BEC-4899-9533-DB6C66515AB9}" type="presParOf" srcId="{53D2168D-9AD8-42F0-9CF7-4EA9D37B43C4}" destId="{2CFB9FD7-B999-4C4D-AD7F-BB5801E1B877}" srcOrd="8" destOrd="0" presId="urn:microsoft.com/office/officeart/2005/8/layout/chevron1"/>
    <dgm:cxn modelId="{51E267D6-091D-4C5F-99E9-28F557E30233}" type="presParOf" srcId="{2CFB9FD7-B999-4C4D-AD7F-BB5801E1B877}" destId="{9AC1C8CA-2388-4817-8780-A13AA0A6C95D}" srcOrd="0" destOrd="0" presId="urn:microsoft.com/office/officeart/2005/8/layout/chevron1"/>
    <dgm:cxn modelId="{18CEEA65-6E99-45E1-A14E-12BE809A8943}" type="presParOf" srcId="{2CFB9FD7-B999-4C4D-AD7F-BB5801E1B877}" destId="{3DFDBF23-DC73-4AAA-9158-7DC726B72310}" srcOrd="1" destOrd="0" presId="urn:microsoft.com/office/officeart/2005/8/layout/chevron1"/>
  </dgm:cxnLst>
  <dgm:bg>
    <a:gradFill>
      <a:gsLst>
        <a:gs pos="0">
          <a:srgbClr val="5E9EFF">
            <a:alpha val="50000"/>
          </a:srgbClr>
        </a:gs>
        <a:gs pos="39999">
          <a:srgbClr val="85C2FF"/>
        </a:gs>
        <a:gs pos="70000">
          <a:srgbClr val="C4D6EB"/>
        </a:gs>
        <a:gs pos="100000">
          <a:srgbClr val="FFEBFA"/>
        </a:gs>
      </a:gsLst>
      <a:lin ang="16200000" scaled="0"/>
    </a:gra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18BD8A-CF26-4B66-B431-1CB401C369F1}">
      <dsp:nvSpPr>
        <dsp:cNvPr id="0" name=""/>
        <dsp:cNvSpPr/>
      </dsp:nvSpPr>
      <dsp:spPr>
        <a:xfrm>
          <a:off x="1471" y="37279"/>
          <a:ext cx="1551256" cy="486000"/>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ja-JP" altLang="en-US" sz="1400" kern="1200">
              <a:latin typeface="HGP創英ﾌﾟﾚｾﾞﾝｽEB" pitchFamily="18" charset="-128"/>
              <a:ea typeface="HGP創英ﾌﾟﾚｾﾞﾝｽEB" pitchFamily="18" charset="-128"/>
            </a:rPr>
            <a:t>ポイント手帳をもらう</a:t>
          </a:r>
        </a:p>
      </dsp:txBody>
      <dsp:txXfrm>
        <a:off x="244471" y="37279"/>
        <a:ext cx="1065256" cy="486000"/>
      </dsp:txXfrm>
    </dsp:sp>
    <dsp:sp modelId="{8F8384AF-C16D-435B-87C0-7AD289C8F6A6}">
      <dsp:nvSpPr>
        <dsp:cNvPr id="0" name=""/>
        <dsp:cNvSpPr/>
      </dsp:nvSpPr>
      <dsp:spPr>
        <a:xfrm>
          <a:off x="37715" y="584029"/>
          <a:ext cx="1183014" cy="15503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77850">
            <a:lnSpc>
              <a:spcPct val="90000"/>
            </a:lnSpc>
            <a:spcBef>
              <a:spcPct val="0"/>
            </a:spcBef>
            <a:spcAft>
              <a:spcPct val="15000"/>
            </a:spcAft>
            <a:buChar char="••"/>
          </a:pPr>
          <a:r>
            <a:rPr lang="ja-JP" altLang="en-US" sz="1300" b="1" kern="1200"/>
            <a:t>地域包括支援センターで参加登録すると、ポイント手帳を交付します。</a:t>
          </a:r>
        </a:p>
        <a:p>
          <a:pPr marL="114300" lvl="1" indent="-114300" algn="l" defTabSz="577850">
            <a:lnSpc>
              <a:spcPct val="90000"/>
            </a:lnSpc>
            <a:spcBef>
              <a:spcPct val="0"/>
            </a:spcBef>
            <a:spcAft>
              <a:spcPct val="15000"/>
            </a:spcAft>
            <a:buChar char="••"/>
          </a:pPr>
          <a:r>
            <a:rPr lang="ja-JP" altLang="en-US" sz="1300" b="1" kern="1200"/>
            <a:t>交付対象：全町民</a:t>
          </a:r>
        </a:p>
      </dsp:txBody>
      <dsp:txXfrm>
        <a:off x="37715" y="584029"/>
        <a:ext cx="1183014" cy="1550390"/>
      </dsp:txXfrm>
    </dsp:sp>
    <dsp:sp modelId="{93223944-A617-4DFB-ABCF-3B8F558A8DDC}">
      <dsp:nvSpPr>
        <dsp:cNvPr id="0" name=""/>
        <dsp:cNvSpPr/>
      </dsp:nvSpPr>
      <dsp:spPr>
        <a:xfrm>
          <a:off x="1336728" y="37279"/>
          <a:ext cx="1478767" cy="486000"/>
        </a:xfrm>
        <a:prstGeom prst="chevron">
          <a:avLst/>
        </a:prstGeom>
        <a:gradFill rotWithShape="0">
          <a:gsLst>
            <a:gs pos="0">
              <a:schemeClr val="accent5">
                <a:hueOff val="-2483469"/>
                <a:satOff val="9953"/>
                <a:lumOff val="2157"/>
                <a:alphaOff val="0"/>
                <a:shade val="51000"/>
                <a:satMod val="130000"/>
              </a:schemeClr>
            </a:gs>
            <a:gs pos="80000">
              <a:schemeClr val="accent5">
                <a:hueOff val="-2483469"/>
                <a:satOff val="9953"/>
                <a:lumOff val="2157"/>
                <a:alphaOff val="0"/>
                <a:shade val="93000"/>
                <a:satMod val="130000"/>
              </a:schemeClr>
            </a:gs>
            <a:gs pos="100000">
              <a:schemeClr val="accent5">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ja-JP" altLang="en-US" sz="1400" kern="1200">
              <a:latin typeface="HGP創英ﾌﾟﾚｾﾞﾝｽEB" pitchFamily="18" charset="-128"/>
              <a:ea typeface="HGP創英ﾌﾟﾚｾﾞﾝｽEB" pitchFamily="18" charset="-128"/>
            </a:rPr>
            <a:t>活動に　　参加</a:t>
          </a:r>
        </a:p>
      </dsp:txBody>
      <dsp:txXfrm>
        <a:off x="1579728" y="37279"/>
        <a:ext cx="992767" cy="486000"/>
      </dsp:txXfrm>
    </dsp:sp>
    <dsp:sp modelId="{D9290C62-4BB5-48CF-B796-2EDE370C7E31}">
      <dsp:nvSpPr>
        <dsp:cNvPr id="0" name=""/>
        <dsp:cNvSpPr/>
      </dsp:nvSpPr>
      <dsp:spPr>
        <a:xfrm>
          <a:off x="1336728" y="584029"/>
          <a:ext cx="1183014" cy="15503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77850">
            <a:lnSpc>
              <a:spcPct val="90000"/>
            </a:lnSpc>
            <a:spcBef>
              <a:spcPct val="0"/>
            </a:spcBef>
            <a:spcAft>
              <a:spcPct val="15000"/>
            </a:spcAft>
            <a:buChar char="••"/>
          </a:pPr>
          <a:r>
            <a:rPr lang="ja-JP" altLang="en-US" sz="1300" b="1" kern="1200"/>
            <a:t>町が認める介護研修等の参加や介護施設等や高齢者の生活支援に係るボランティア活動をしましょう</a:t>
          </a:r>
          <a:r>
            <a:rPr lang="ja-JP" altLang="en-US" sz="1300" kern="1200"/>
            <a:t>。</a:t>
          </a:r>
        </a:p>
      </dsp:txBody>
      <dsp:txXfrm>
        <a:off x="1336728" y="584029"/>
        <a:ext cx="1183014" cy="1550390"/>
      </dsp:txXfrm>
    </dsp:sp>
    <dsp:sp modelId="{9CDB813F-7BB8-437C-A8CC-39E9D9354D1C}">
      <dsp:nvSpPr>
        <dsp:cNvPr id="0" name=""/>
        <dsp:cNvSpPr/>
      </dsp:nvSpPr>
      <dsp:spPr>
        <a:xfrm>
          <a:off x="2599495" y="37279"/>
          <a:ext cx="1478767" cy="486000"/>
        </a:xfrm>
        <a:prstGeom prst="chevron">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ja-JP" altLang="en-US" sz="1400" kern="1200">
              <a:latin typeface="HGP創英ﾌﾟﾚｾﾞﾝｽEB" pitchFamily="18" charset="-128"/>
              <a:ea typeface="HGP創英ﾌﾟﾚｾﾞﾝｽEB" pitchFamily="18" charset="-128"/>
            </a:rPr>
            <a:t>ポイントを　集める</a:t>
          </a:r>
        </a:p>
      </dsp:txBody>
      <dsp:txXfrm>
        <a:off x="2842495" y="37279"/>
        <a:ext cx="992767" cy="486000"/>
      </dsp:txXfrm>
    </dsp:sp>
    <dsp:sp modelId="{3124E0C4-8141-439D-8610-110F9F1004D0}">
      <dsp:nvSpPr>
        <dsp:cNvPr id="0" name=""/>
        <dsp:cNvSpPr/>
      </dsp:nvSpPr>
      <dsp:spPr>
        <a:xfrm>
          <a:off x="2599495" y="584029"/>
          <a:ext cx="1183014" cy="15503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77850">
            <a:lnSpc>
              <a:spcPct val="90000"/>
            </a:lnSpc>
            <a:spcBef>
              <a:spcPct val="0"/>
            </a:spcBef>
            <a:spcAft>
              <a:spcPct val="15000"/>
            </a:spcAft>
            <a:buChar char="••"/>
          </a:pPr>
          <a:r>
            <a:rPr lang="ja-JP" altLang="en-US" sz="1300" b="1" kern="1200"/>
            <a:t>ポイント手帳にポイントシールを貼ってもらいましょう。</a:t>
          </a:r>
        </a:p>
      </dsp:txBody>
      <dsp:txXfrm>
        <a:off x="2599495" y="584029"/>
        <a:ext cx="1183014" cy="1550390"/>
      </dsp:txXfrm>
    </dsp:sp>
    <dsp:sp modelId="{DD436E94-DE2D-43A7-8990-E692EBD3499C}">
      <dsp:nvSpPr>
        <dsp:cNvPr id="0" name=""/>
        <dsp:cNvSpPr/>
      </dsp:nvSpPr>
      <dsp:spPr>
        <a:xfrm>
          <a:off x="3862263" y="37279"/>
          <a:ext cx="1478767" cy="486000"/>
        </a:xfrm>
        <a:prstGeom prst="chevron">
          <a:avLst/>
        </a:prstGeom>
        <a:gradFill rotWithShape="0">
          <a:gsLst>
            <a:gs pos="0">
              <a:schemeClr val="accent5">
                <a:hueOff val="-7450407"/>
                <a:satOff val="29858"/>
                <a:lumOff val="6471"/>
                <a:alphaOff val="0"/>
                <a:shade val="51000"/>
                <a:satMod val="130000"/>
              </a:schemeClr>
            </a:gs>
            <a:gs pos="80000">
              <a:schemeClr val="accent5">
                <a:hueOff val="-7450407"/>
                <a:satOff val="29858"/>
                <a:lumOff val="6471"/>
                <a:alphaOff val="0"/>
                <a:shade val="93000"/>
                <a:satMod val="130000"/>
              </a:schemeClr>
            </a:gs>
            <a:gs pos="100000">
              <a:schemeClr val="accent5">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ja-JP" altLang="en-US" sz="1400" kern="1200">
              <a:latin typeface="HGP創英ﾌﾟﾚｾﾞﾝｽEB" pitchFamily="18" charset="-128"/>
              <a:ea typeface="HGP創英ﾌﾟﾚｾﾞﾝｽEB" pitchFamily="18" charset="-128"/>
            </a:rPr>
            <a:t>ポイントを　交換</a:t>
          </a:r>
          <a:r>
            <a:rPr lang="ja-JP" altLang="en-US" sz="1300" kern="1200"/>
            <a:t>　</a:t>
          </a:r>
        </a:p>
      </dsp:txBody>
      <dsp:txXfrm>
        <a:off x="4105263" y="37279"/>
        <a:ext cx="992767" cy="486000"/>
      </dsp:txXfrm>
    </dsp:sp>
    <dsp:sp modelId="{237FE06D-44BF-43F3-B1A8-92A40A07F3A5}">
      <dsp:nvSpPr>
        <dsp:cNvPr id="0" name=""/>
        <dsp:cNvSpPr/>
      </dsp:nvSpPr>
      <dsp:spPr>
        <a:xfrm>
          <a:off x="3862263" y="584029"/>
          <a:ext cx="1183014" cy="15503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77850">
            <a:lnSpc>
              <a:spcPct val="90000"/>
            </a:lnSpc>
            <a:spcBef>
              <a:spcPct val="0"/>
            </a:spcBef>
            <a:spcAft>
              <a:spcPct val="15000"/>
            </a:spcAft>
            <a:buChar char="••"/>
          </a:pPr>
          <a:r>
            <a:rPr lang="ja-JP" altLang="en-US" sz="1300" b="1" kern="1200"/>
            <a:t>５ポイント以上になったら地域包括支援センターで、商品券等に交換できます。</a:t>
          </a:r>
        </a:p>
      </dsp:txBody>
      <dsp:txXfrm>
        <a:off x="3862263" y="584029"/>
        <a:ext cx="1183014" cy="1550390"/>
      </dsp:txXfrm>
    </dsp:sp>
    <dsp:sp modelId="{9AC1C8CA-2388-4817-8780-A13AA0A6C95D}">
      <dsp:nvSpPr>
        <dsp:cNvPr id="0" name=""/>
        <dsp:cNvSpPr/>
      </dsp:nvSpPr>
      <dsp:spPr>
        <a:xfrm>
          <a:off x="5125031" y="37279"/>
          <a:ext cx="1478767" cy="486000"/>
        </a:xfrm>
        <a:prstGeom prst="chevron">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ja-JP" altLang="en-US" sz="1400" kern="1200">
              <a:latin typeface="HGP創英ﾌﾟﾚｾﾞﾝｽEB" pitchFamily="18" charset="-128"/>
              <a:ea typeface="HGP創英ﾌﾟﾚｾﾞﾝｽEB" pitchFamily="18" charset="-128"/>
            </a:rPr>
            <a:t>商品券・入浴券を使う</a:t>
          </a:r>
        </a:p>
      </dsp:txBody>
      <dsp:txXfrm>
        <a:off x="5368031" y="37279"/>
        <a:ext cx="992767" cy="486000"/>
      </dsp:txXfrm>
    </dsp:sp>
    <dsp:sp modelId="{3DFDBF23-DC73-4AAA-9158-7DC726B72310}">
      <dsp:nvSpPr>
        <dsp:cNvPr id="0" name=""/>
        <dsp:cNvSpPr/>
      </dsp:nvSpPr>
      <dsp:spPr>
        <a:xfrm>
          <a:off x="5125031" y="584029"/>
          <a:ext cx="1183014" cy="15503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114300" lvl="1" indent="-114300" algn="l" defTabSz="577850">
            <a:lnSpc>
              <a:spcPct val="90000"/>
            </a:lnSpc>
            <a:spcBef>
              <a:spcPct val="0"/>
            </a:spcBef>
            <a:spcAft>
              <a:spcPct val="15000"/>
            </a:spcAft>
            <a:buChar char="••"/>
          </a:pPr>
          <a:r>
            <a:rPr lang="ja-JP" altLang="en-US" sz="1300" b="1" kern="1200"/>
            <a:t>商品券や入浴券を使って地域も活性化します。</a:t>
          </a:r>
        </a:p>
      </dsp:txBody>
      <dsp:txXfrm>
        <a:off x="5125031" y="584029"/>
        <a:ext cx="1183014" cy="155039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6FCD3-931C-496F-B2CF-E839E998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hokatsu4</dc:creator>
  <cp:keywords/>
  <dc:description/>
  <cp:lastModifiedBy>dm</cp:lastModifiedBy>
  <cp:revision>24</cp:revision>
  <cp:lastPrinted>2023-02-20T06:44:00Z</cp:lastPrinted>
  <dcterms:created xsi:type="dcterms:W3CDTF">2014-08-07T07:15:00Z</dcterms:created>
  <dcterms:modified xsi:type="dcterms:W3CDTF">2024-04-16T08:38:00Z</dcterms:modified>
</cp:coreProperties>
</file>